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91" w:rsidRDefault="00051B10" w:rsidP="00051B1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A91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автономная некоммерческая организация </w:t>
      </w:r>
    </w:p>
    <w:p w:rsidR="00051B10" w:rsidRPr="00911A91" w:rsidRDefault="00051B10" w:rsidP="00051B1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A91">
        <w:rPr>
          <w:rFonts w:ascii="Times New Roman" w:eastAsia="Calibri" w:hAnsi="Times New Roman" w:cs="Times New Roman"/>
          <w:b/>
          <w:sz w:val="28"/>
          <w:szCs w:val="28"/>
        </w:rPr>
        <w:t>высшего образования</w:t>
      </w:r>
    </w:p>
    <w:p w:rsidR="00051B10" w:rsidRPr="00911A91" w:rsidRDefault="00051B10" w:rsidP="00051B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1B10" w:rsidRPr="00911A91" w:rsidRDefault="00051B10" w:rsidP="00051B1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1A91">
        <w:rPr>
          <w:rFonts w:ascii="Times New Roman" w:eastAsia="Calibri" w:hAnsi="Times New Roman" w:cs="Times New Roman"/>
          <w:b/>
          <w:sz w:val="28"/>
          <w:szCs w:val="28"/>
        </w:rPr>
        <w:t xml:space="preserve">«МОСКОВСКИЙ </w:t>
      </w:r>
      <w:r w:rsidR="00815819">
        <w:rPr>
          <w:rFonts w:ascii="Times New Roman" w:eastAsia="Calibri" w:hAnsi="Times New Roman" w:cs="Times New Roman"/>
          <w:b/>
          <w:sz w:val="28"/>
          <w:szCs w:val="28"/>
        </w:rPr>
        <w:t>ТЕХНОЛОГИЧЕСКИЙ</w:t>
      </w:r>
      <w:r w:rsidRPr="00911A91">
        <w:rPr>
          <w:rFonts w:ascii="Times New Roman" w:eastAsia="Calibri" w:hAnsi="Times New Roman" w:cs="Times New Roman"/>
          <w:b/>
          <w:sz w:val="28"/>
          <w:szCs w:val="28"/>
        </w:rPr>
        <w:t xml:space="preserve">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051B10" w:rsidRPr="00051B10" w:rsidTr="00215294">
        <w:trPr>
          <w:trHeight w:val="329"/>
        </w:trPr>
        <w:tc>
          <w:tcPr>
            <w:tcW w:w="467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B10" w:rsidRPr="00051B10" w:rsidRDefault="00051B10" w:rsidP="00051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04040"/>
                <w:sz w:val="28"/>
                <w:szCs w:val="28"/>
              </w:rPr>
            </w:pPr>
          </w:p>
          <w:p w:rsidR="00051B10" w:rsidRPr="00051B10" w:rsidRDefault="00051B10" w:rsidP="00051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B10" w:rsidRPr="00051B10" w:rsidRDefault="00051B10" w:rsidP="00051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03E4" w:rsidRDefault="004D2037" w:rsidP="00727D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6652D2" wp14:editId="53840ABE">
            <wp:extent cx="3125337" cy="222006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51" cy="22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E4" w:rsidRDefault="00C403E4" w:rsidP="00215294">
      <w:pPr>
        <w:spacing w:after="0" w:line="240" w:lineRule="auto"/>
        <w:ind w:left="4962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403E4" w:rsidRDefault="00C403E4" w:rsidP="00215294">
      <w:pPr>
        <w:spacing w:after="0" w:line="240" w:lineRule="auto"/>
        <w:ind w:left="4962" w:hanging="1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1B10" w:rsidRPr="00051B10" w:rsidRDefault="00051B10" w:rsidP="00051B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294" w:rsidRPr="003E43A8" w:rsidRDefault="006663BA" w:rsidP="00215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</w:t>
      </w:r>
    </w:p>
    <w:p w:rsidR="00215294" w:rsidRDefault="00911A91" w:rsidP="00215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написанию и защите </w:t>
      </w:r>
      <w:r w:rsidR="00215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ых </w:t>
      </w:r>
      <w:r w:rsidR="00215294" w:rsidRPr="003E4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</w:t>
      </w:r>
    </w:p>
    <w:p w:rsidR="006663BA" w:rsidRPr="003E43A8" w:rsidRDefault="006663BA" w:rsidP="00215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3BA" w:rsidRPr="00C403E4" w:rsidRDefault="006663BA" w:rsidP="006663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43131946"/>
      <w:bookmarkStart w:id="1" w:name="_Toc43203753"/>
      <w:bookmarkStart w:id="2" w:name="_Toc43211470"/>
      <w:bookmarkStart w:id="3" w:name="_Toc43212575"/>
      <w:r w:rsidRPr="00051B1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Направление подготовки: </w:t>
      </w:r>
      <w:bookmarkEnd w:id="0"/>
      <w:bookmarkEnd w:id="1"/>
      <w:bookmarkEnd w:id="2"/>
      <w:bookmarkEnd w:id="3"/>
      <w:r w:rsidR="00DB3457" w:rsidRPr="00DB3457">
        <w:rPr>
          <w:rFonts w:ascii="Times New Roman" w:eastAsia="Times New Roman" w:hAnsi="Times New Roman" w:cs="Times New Roman"/>
          <w:b/>
          <w:iCs/>
          <w:sz w:val="28"/>
          <w:szCs w:val="28"/>
        </w:rPr>
        <w:t>13.03.02 Электроэнергетика и электротехника</w:t>
      </w:r>
    </w:p>
    <w:p w:rsidR="00EC1520" w:rsidRPr="00EC1520" w:rsidRDefault="00EC1520" w:rsidP="006663B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</w:p>
    <w:p w:rsidR="006663BA" w:rsidRDefault="006663BA" w:rsidP="006663B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4" w:name="_Toc43131947"/>
      <w:bookmarkStart w:id="5" w:name="_Toc43203754"/>
      <w:bookmarkStart w:id="6" w:name="_Toc43211471"/>
      <w:bookmarkStart w:id="7" w:name="_Toc43212576"/>
      <w:r w:rsidRPr="00EC1520">
        <w:rPr>
          <w:rFonts w:ascii="Times New Roman" w:eastAsia="Calibri" w:hAnsi="Times New Roman" w:cs="Times New Roman"/>
          <w:b/>
          <w:iCs/>
          <w:sz w:val="28"/>
          <w:szCs w:val="28"/>
        </w:rPr>
        <w:t>Квалификация выпускника:</w:t>
      </w:r>
      <w:r w:rsidRPr="007378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Бакалавр</w:t>
      </w:r>
      <w:bookmarkEnd w:id="4"/>
      <w:bookmarkEnd w:id="5"/>
      <w:bookmarkEnd w:id="6"/>
      <w:bookmarkEnd w:id="7"/>
    </w:p>
    <w:p w:rsidR="00EC1520" w:rsidRPr="00EC1520" w:rsidRDefault="00EC1520" w:rsidP="006663B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</w:p>
    <w:p w:rsidR="00215294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Pr="003E43A8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DB3" w:rsidRDefault="00727DB3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7DB3" w:rsidRPr="003E43A8" w:rsidRDefault="00727DB3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Pr="003E43A8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Pr="003E43A8" w:rsidRDefault="00215294" w:rsidP="002152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294" w:rsidRPr="003E43A8" w:rsidRDefault="00215294" w:rsidP="002152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202</w:t>
      </w:r>
      <w:r w:rsidR="00DB3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E4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85956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36E7" w:rsidRPr="005B36E7" w:rsidRDefault="005B36E7" w:rsidP="005B36E7">
          <w:pPr>
            <w:pStyle w:val="aa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B36E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5B36E7" w:rsidRPr="006663BA" w:rsidRDefault="005B36E7" w:rsidP="005B36E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B36E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B36E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B36E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7386485" w:history="1">
            <w:r w:rsidRPr="006663B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_Toc57386485 \h </w:instrText>
            </w:r>
            <w:r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6663BA" w:rsidRDefault="00CA2A16" w:rsidP="005B36E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86" w:history="1">
            <w:r w:rsidR="005B36E7" w:rsidRPr="006663B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Требования к курсовой работе студента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_Toc57386486 \h </w:instrTex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6663BA" w:rsidRDefault="00CA2A16" w:rsidP="005B36E7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87" w:history="1">
            <w:r w:rsidR="005B36E7" w:rsidRPr="006663BA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2.1. Основные требования к курсовой работе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_Toc57386487 \h </w:instrTex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6663BA" w:rsidRDefault="00CA2A16" w:rsidP="005B36E7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88" w:history="1">
            <w:r w:rsidR="005B36E7" w:rsidRPr="006663BA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2.2. Требования к содержанию курсовой работы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_Toc57386488 \h </w:instrTex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5B36E7" w:rsidRDefault="00CA2A16" w:rsidP="005B36E7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89" w:history="1">
            <w:r w:rsidR="005B36E7" w:rsidRPr="006663BA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2.3. Стиль изложения научных материалов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_Toc57386489 \h </w:instrTex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B36E7" w:rsidRPr="00666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5B36E7" w:rsidRDefault="00CA2A16" w:rsidP="005B36E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90" w:history="1">
            <w:r w:rsidR="005B36E7" w:rsidRPr="005B36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Основные этапы написания курсовой работы</w: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_Toc57386490 \h </w:instrTex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5B36E7" w:rsidRDefault="00CA2A16" w:rsidP="005B36E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91" w:history="1">
            <w:r w:rsidR="005B36E7" w:rsidRPr="005B36E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Оформление работы</w: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_Toc57386491 \h </w:instrTex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36E7" w:rsidRPr="005B36E7" w:rsidRDefault="00CA2A16" w:rsidP="005B36E7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7386492" w:history="1">
            <w:r w:rsidR="005B36E7" w:rsidRPr="006663BA">
              <w:rPr>
                <w:rStyle w:val="a5"/>
                <w:rFonts w:ascii="Times New Roman" w:hAnsi="Times New Roman" w:cs="Times New Roman"/>
                <w:noProof/>
                <w:spacing w:val="30"/>
                <w:sz w:val="28"/>
                <w:szCs w:val="28"/>
              </w:rPr>
              <w:t>Приложения</w: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_Toc57386492 \h </w:instrTex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44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B36E7" w:rsidRPr="005B36E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44A37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:rsidR="005B36E7" w:rsidRDefault="005B36E7" w:rsidP="005B36E7">
          <w:pPr>
            <w:spacing w:line="360" w:lineRule="auto"/>
          </w:pPr>
          <w:r w:rsidRPr="005B36E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6E7" w:rsidRDefault="005B36E7" w:rsidP="003E4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08B" w:rsidRPr="000E608B" w:rsidRDefault="000E608B" w:rsidP="00E46391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8" w:name="_Toc57386485"/>
      <w:r w:rsidRPr="000E608B">
        <w:rPr>
          <w:rFonts w:ascii="Times New Roman" w:hAnsi="Times New Roman"/>
          <w:color w:val="000000"/>
          <w:sz w:val="28"/>
          <w:szCs w:val="28"/>
        </w:rPr>
        <w:lastRenderedPageBreak/>
        <w:t>1. Общие положения</w:t>
      </w:r>
      <w:bookmarkEnd w:id="8"/>
    </w:p>
    <w:p w:rsidR="000E608B" w:rsidRPr="000E608B" w:rsidRDefault="008E48D3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81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1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осТех</w:t>
      </w:r>
      <w:proofErr w:type="spellEnd"/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ориентируется на подготовку выпускника, который должен в современных условиях рыночной экономики быть подготовлен к самостоятельной профессиональной деятельности, требующей аналитического подхода, в том числе и в нестандартных ситуациях.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особое внимание уделяется организации самостоятельной творческой работы студентов, развитию навыков самостоятельного мышления с опорой на авторитетные мнения или имеющиеся факты. Важной формой развития навыков самостоятельной научной работы является написание курсовых работ.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Курсовая работа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(КР) -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самостоятельное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законченное исследование на заданную (выбранную) тему, свидетельствующее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выполнения КР является углубление и закрепление теоретических знаний, развитие навыков применения имеющихся знаний для решения практических и прикладных задач.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курсовой работы:</w:t>
      </w:r>
    </w:p>
    <w:p w:rsidR="000E608B" w:rsidRPr="000E608B" w:rsidRDefault="000E608B" w:rsidP="00E46391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актуальность темы исследования, степень ее разработки в научной литературе, описать объект, предмет, цель и задачи исследования, его теоретическую и практическую значимость;</w:t>
      </w:r>
    </w:p>
    <w:p w:rsidR="000E608B" w:rsidRPr="000E608B" w:rsidRDefault="000E608B" w:rsidP="00E46391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отечественную и зарубежную научную литературу, аналитические материалы по теме исследования, имеющиеся статистические данные;</w:t>
      </w:r>
    </w:p>
    <w:p w:rsidR="000E608B" w:rsidRPr="000E608B" w:rsidRDefault="000E608B" w:rsidP="00E46391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основных теоретических концепций по изучаемой проблеме;</w:t>
      </w:r>
    </w:p>
    <w:p w:rsidR="000E608B" w:rsidRPr="000E608B" w:rsidRDefault="000E608B" w:rsidP="00E46391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проблематику исследования в соответствии с объектом, предметом, поставленными целью и задачами;</w:t>
      </w:r>
    </w:p>
    <w:p w:rsidR="000E608B" w:rsidRPr="000E608B" w:rsidRDefault="000E608B" w:rsidP="00E46391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возможности применения полученных данных к решению актуальных практических задач;</w:t>
      </w:r>
    </w:p>
    <w:p w:rsidR="000E608B" w:rsidRPr="000E608B" w:rsidRDefault="000E608B" w:rsidP="00E46391">
      <w:pPr>
        <w:numPr>
          <w:ilvl w:val="0"/>
          <w:numId w:val="1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сформулировать выводы и предложения.</w:t>
      </w:r>
    </w:p>
    <w:p w:rsidR="000E608B" w:rsidRPr="000E608B" w:rsidRDefault="000E608B" w:rsidP="00E46391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9" w:name="_Toc57386486"/>
      <w:r w:rsidRPr="000E608B">
        <w:rPr>
          <w:rFonts w:ascii="Times New Roman" w:hAnsi="Times New Roman"/>
          <w:color w:val="000000"/>
          <w:sz w:val="28"/>
          <w:szCs w:val="28"/>
        </w:rPr>
        <w:t>2. Требования к курсовой работе студента</w:t>
      </w:r>
      <w:bookmarkEnd w:id="9"/>
    </w:p>
    <w:p w:rsidR="000E608B" w:rsidRPr="000E608B" w:rsidRDefault="000E608B" w:rsidP="00E46391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Toc57386487"/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Основные требования к курсовой работе</w:t>
      </w:r>
      <w:bookmarkEnd w:id="10"/>
    </w:p>
    <w:p w:rsidR="000E608B" w:rsidRPr="000E608B" w:rsidRDefault="000E608B" w:rsidP="00E46391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быть выполнена на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актуальную тему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примерному перечню тем курсовых работ по дисциплине, либо предложенную автором самостоятельно исходя из собственного научного или познавательного интереса, практической задачи, решаемой автором на рабочем месте и т.п., содержать совокупность результатов и положений, выдвигаемых автором в курсовой работе, иметь внутреннее единство, свидетельствовать о способности автора самостоятельно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</w:t>
      </w:r>
    </w:p>
    <w:p w:rsidR="000E608B" w:rsidRPr="000E608B" w:rsidRDefault="000E608B" w:rsidP="00E46391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должна быть написана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самостоятельно. Доля оригинального текста должна быть не менее 70%.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формат выполнения курсовой не предусмотрен.</w:t>
      </w:r>
    </w:p>
    <w:p w:rsidR="000E608B" w:rsidRPr="000E608B" w:rsidRDefault="000E608B" w:rsidP="00E46391">
      <w:pPr>
        <w:numPr>
          <w:ilvl w:val="0"/>
          <w:numId w:val="2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работа структурно должна состоять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введения, трех глав (включающих параграфы), заключения, списка </w:t>
      </w:r>
      <w:r w:rsidR="00684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приложений.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рекомендуемая структура формата КР выглядит следующим образом</w:t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1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структура курсовой работы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521"/>
      </w:tblGrid>
      <w:tr w:rsidR="000E608B" w:rsidRPr="000E608B" w:rsidTr="00811874">
        <w:trPr>
          <w:trHeight w:val="165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 работы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Рекомендуемый объем</w:t>
            </w:r>
          </w:p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(% от общего объема работы)</w:t>
            </w:r>
          </w:p>
        </w:tc>
      </w:tr>
      <w:tr w:rsidR="000E608B" w:rsidRPr="000E608B" w:rsidTr="00811874">
        <w:trPr>
          <w:trHeight w:val="18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E608B" w:rsidRPr="000E608B" w:rsidTr="00811874">
        <w:trPr>
          <w:trHeight w:val="18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E608B" w:rsidRPr="000E608B" w:rsidTr="00811874">
        <w:trPr>
          <w:trHeight w:val="18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часть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E608B" w:rsidRPr="000E608B" w:rsidTr="00811874">
        <w:trPr>
          <w:trHeight w:val="18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E608B" w:rsidRPr="000E608B" w:rsidTr="00811874">
        <w:trPr>
          <w:trHeight w:val="165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Заключение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E608B" w:rsidRPr="000E608B" w:rsidRDefault="000E608B" w:rsidP="00E463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часть курсовой работы должна заканчиваться выводами, позволяющими выстроить логику рассуждений при переходе к следующему разделу КР.</w:t>
      </w:r>
    </w:p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КР – 40 - 50 страниц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печатного текста без списка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приложений. Превышение объема КР свидетельствует о неумении студента работать с материалом, его структурировать, обобщать, выделять главную мысль, синтезировать.</w:t>
      </w:r>
    </w:p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содержать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менее 30 изданий и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 соответствовать требованиям раздела 4 настоящих методических указаний;</w:t>
      </w:r>
    </w:p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КР должно быть изложено </w:t>
      </w: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научным стилем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(раздел 2.3. данных Методических указаний).</w:t>
      </w:r>
    </w:p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представления работы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кафедру не позднее 1 месяца после утверждения темы курсовой работы, после получения на доработку – не более 2 недель.</w:t>
      </w:r>
    </w:p>
    <w:p w:rsidR="000E608B" w:rsidRPr="000E608B" w:rsidRDefault="000E608B" w:rsidP="00E46391">
      <w:pPr>
        <w:numPr>
          <w:ilvl w:val="0"/>
          <w:numId w:val="3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КР могут быть использованы при написании выпускной квалификационной работы. В связи с этим при выборе темы КР рекомендуется увязывать ее с практической задачей, которую обучающийся предполагает решать при выполнении выпускной квалификационной работы.</w:t>
      </w:r>
    </w:p>
    <w:p w:rsidR="00D9519C" w:rsidRDefault="00D9519C" w:rsidP="00E46391">
      <w:pPr>
        <w:pStyle w:val="2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_Toc57386488"/>
    </w:p>
    <w:p w:rsidR="000E608B" w:rsidRPr="000E608B" w:rsidRDefault="000E608B" w:rsidP="00E46391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Требования к содержанию курсовой работы</w:t>
      </w:r>
      <w:bookmarkEnd w:id="11"/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 на 1-2 страницах обосновывается выбор темы курсовой работы, показывается ее актуальность, формулируется цель, определяются задачи работы, представляются методы исследования, которые применил студент.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работы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определяет, для чего проводится исследование, что планируется получить в результате. Достижение цели курсовой работы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ориентирует студентов на решение выдвинутой проблемы в двух основных направлениях – теоретическом и прикладном.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работы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собой последовательность действий для достижения научно-практической цели работы.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 д.). Совокупность всех задач должна обеспечивать достижение поставленной цели.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то, на что направлено исследование. Объектом исследования могут выступать организации различной организационно – правовой формы (коммерческие, некоммерческие) и органы государственного и муниципального управления, а также процессы, объекты, явления или особенности личности и т. д., подвергающиеся процессу познания.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исследования - это наиболее значимые с теоретической или практической точки зрения свойства, стороны, проявления, особенности объекта, которые подлежат непосредственному изучению.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угол зрения на объект, аспект его рассмотрения, дающий представление о том, что конкретно будет изучаться в объекте, как он будет рассматриваться, какие новые отношения, свойства, функции будут выявляться. Объект и предмет исследования соотносятся между собой как общее и частное: в объекте выделяется та часть, которая служит предметом исследования.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значимость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определяется возможностью использования результатов исследования для решения практических задач.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Методология исследования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состоит в определении подходов и ориентиров в выборе средств и методов, определяющих наилучший научно-практический результат исследования КР.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Теоретическая часть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Теоретическая часть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курсовой работы является результатом анализа отечественных и зарубежных литературных источников, представляет собой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литературный обзор и критический анализ рассмотренного материала в контексте изучаемой проблемы.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Аналитическая часть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Аналитическая часть</w:t>
      </w:r>
      <w:r w:rsidRPr="00D9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курсовой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неразрывно связана с теоретической частью и включает формулировку проблемы, диагностику цели и задач исследования, описание использованных методов исследования и эмпирической базы, описание исследовательской логики и т. п.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раздел работы должен содержать общее описание объекта исследования, анализ изучаемой проблемы, а также фактические данные, обработанные при помощи современных методик, описанных в теоретическом разделе работы, и представленные в виде аналитических выкладок. Кроме того, должны быть приведены расчеты отдельных показателей, используемых в качестве характеристик объекта. От полноты этой части зависит глубина и обоснованность предлагаемых мероприятий.</w:t>
      </w:r>
    </w:p>
    <w:p w:rsidR="00D9519C" w:rsidRDefault="00D9519C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3. </w:t>
      </w:r>
      <w:r w:rsidR="000E608B"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 </w:t>
      </w:r>
    </w:p>
    <w:p w:rsidR="0000398A" w:rsidRPr="0000398A" w:rsidRDefault="00D9519C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Практическая часть</w:t>
      </w:r>
      <w:r w:rsidRPr="00003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0398A" w:rsidRPr="000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разработку комплекса мероприятий по разрешению выявленной проблемы во второй главе, а также подтвержденный расчетами прогноз результатов применения предложенных мер или обоснование предполагаемых результатов (необходимо оценить и представить возможный эффект от предлагаемых в работе мероприятий). Основное требование к разделу – комплексность, законченность и конкретность проектных решений. Раздел не должен ограничиваться общими рекомендациями или генеральными направлениями развития. Все предложения и рекомендации должны носить конкретный характер и иметь экономическое обоснование. Важно показать, как предложенные для внедрения мероприятия отразятся на общих показателях деятельности предприятия, учреждения, организации.</w:t>
      </w:r>
    </w:p>
    <w:p w:rsidR="0000398A" w:rsidRPr="0000398A" w:rsidRDefault="0000398A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пути развития представленного исследования. Выводы должны содержать оценку соответствия результатов поставленным целям, задачам и проблеме исследования.</w:t>
      </w:r>
    </w:p>
    <w:p w:rsidR="00D9519C" w:rsidRDefault="00D9519C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Заключение</w:t>
      </w:r>
      <w:r w:rsidRPr="00D9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курсовой работе представляет собой общие выводы</w:t>
      </w:r>
      <w:r w:rsidR="00EF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Аналитической части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краткое изложение </w:t>
      </w:r>
      <w:r w:rsidR="00EF0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выводов по Практической части</w:t>
      </w:r>
      <w:r w:rsidR="00025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заключении следует сделать общие выводы, кратко изложить предложения, обозначить пути развития представленного исследования. Выводы должны содержать оценку соответствия результатов поставленным целям, задачам и проблеме исследования.</w:t>
      </w:r>
    </w:p>
    <w:p w:rsidR="00D9519C" w:rsidRDefault="00D9519C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использованных источников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Список </w:t>
      </w:r>
      <w:r w:rsidR="006843A4" w:rsidRPr="00D951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использованных источников</w:t>
      </w:r>
      <w:r w:rsidRPr="00D9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951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использовал автор при написании КР приводится после заключения (с соблюдением всех библиографических правил оформления). Количество используемых литературных источников научного характера должно быть не менее 30.</w:t>
      </w:r>
    </w:p>
    <w:p w:rsidR="00D9519C" w:rsidRDefault="00D9519C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D9519C" w:rsidRPr="0000398A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Приложение</w:t>
      </w:r>
      <w:r w:rsidR="00D9519C" w:rsidRPr="00D9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заключительная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работы</w:t>
      </w:r>
      <w:r w:rsidR="00D9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содержанию приложения могут быть очень разнообразны: копии подлинных документов, выдержки из отчетных материалов, отдельные положения из инструкций и правил и т.д. По форме они могут представлять собой текст, таблицы, графики, карты. Размещаются Приложения после Списка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2" w:name="_Toc57386489"/>
    </w:p>
    <w:p w:rsidR="000E608B" w:rsidRPr="000E608B" w:rsidRDefault="000E608B" w:rsidP="00E46391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Стиль изложения научных материалов</w:t>
      </w:r>
      <w:bookmarkEnd w:id="12"/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Курсовая работа студента должна быть выдержана в научном стиле,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который обладает некоторыми характерными особенностями.</w:t>
      </w:r>
      <w:r w:rsidR="00D9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необходимо использовать </w:t>
      </w:r>
      <w:r w:rsidR="00025444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="00025444"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исключающие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местоимений первого лица единственного и множественного числа, местоимений второго лица единственного числа. Предполагается использование обучающимся неопределенно-личных предложений (</w:t>
      </w:r>
      <w:proofErr w:type="gram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«Сначала производят отбор факторов для анализа, а затем устанавливают их влияние на показатель»); формы изложения от третьего лица (например: «Автор полагает...»); предложения со страдательным залогом (например: «Разработан комплексный подход к исследованию...»).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научном тексте нельзя использовать разговорно-просторечную лексику. Необходимо применять терминологические названия. Если есть сомнения в стилистической окраске слова, лучше обратиться к словарю.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Подобные слова позволяют отразить следующее:</w:t>
      </w:r>
    </w:p>
    <w:p w:rsidR="000E608B" w:rsidRPr="000E608B" w:rsidRDefault="000E608B" w:rsidP="00E46391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мыслей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вначале, прежде всего, затем, во-первых, во-вторых, значит, итак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608B" w:rsidRPr="000E608B" w:rsidRDefault="000E608B" w:rsidP="00E46391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одной мысли к другой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прежде чем перейти к, обратимся к, рассмотрим, остановимся на, рассмотрев, перейдем к, необходимо остановиться на, необходимо рассмотреть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608B" w:rsidRPr="000E608B" w:rsidRDefault="000E608B" w:rsidP="00E46391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противоречивые отношения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однако, между тем, в то время как, тем не менее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608B" w:rsidRPr="000E608B" w:rsidRDefault="000E608B" w:rsidP="00E46391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 отношения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следовательно, поэтому, благодаря этому, сообразно с этим, вследствие этого, отсюда следует, что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608B" w:rsidRPr="000E608B" w:rsidRDefault="000E608B" w:rsidP="00E46391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различную степень уверенности и источник сообщения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конечно, разумеется, действительно, видимо, надо полагать, возможно, вероятно, по сообщению, по сведениям, по мнению, по данным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608B" w:rsidRPr="000E608B" w:rsidRDefault="000E608B" w:rsidP="00E46391">
      <w:pPr>
        <w:numPr>
          <w:ilvl w:val="0"/>
          <w:numId w:val="4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итог, вывод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итак; таким образом; значит; в заключение отметим; все сказанное позволяет сделать вывод; подведя итог, следует сказать; резюмируя сказанное, отметим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выражения логической последовательности используют сложные союзы: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благодаря тому</w:t>
      </w:r>
      <w:r w:rsidR="009F64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что; между тем как; так как; вместо того чтобы; ввиду того что; оттого что; </w:t>
      </w:r>
      <w:r w:rsidR="00D9519C"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вследствие того, что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после того как; в то время как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Особенно употребительны производные предлоги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течение, в соответствии с, в результате, в отличие от, наряду с, в связи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с,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вследствие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средств связи могут использоваться местоимения, прилагательные и причастия (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данные, этот, такой, названные, указанные, перечисленные выше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научной речи распространены указательные местоимения «этот», «тот», «такой», но не употребляются местоимения «что-то», «кое-что», «что-нибудь».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выражения логических связей между частями научного текста используются следующие устойчивые сочетания: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приведем результаты; как показал анализ; на основании полученных данных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образования превосходной степени прилагательных чаще всего используются слова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наиболее, наименее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употребляется сравнительная степень прилагательного с приставкой по - (например,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повыше, побыстрее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научного стиля является констатация признаков, присущих определяемому слову. Так, прилагательное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синонимичное местоимению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подчеркивает последовательность перечисления особенностей и признаков (например </w:t>
      </w:r>
      <w:r w:rsidR="009F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Рассмотрим следующие факторы, влияющие на формирование рынка труда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слов в тексте не допускается (за исключением общепринятых).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употреблять в тексте знаки (&lt;,&gt;, =, №, %) без цифр, а также использовать в тексте математический знак минус (–) перед отрицательными значениями величин: в этом случае следует писать слово «минус».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используются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арабские цифры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при нумерации кварталов, полугодий допускается использование римских цифр.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записи десятичных дробей целая часть числа от дробной должна отделяться запятой (</w:t>
      </w:r>
      <w:proofErr w:type="gramStart"/>
      <w:r w:rsidR="00D9519C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5,6 тыс. руб., 18,5 м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материала в работе должно быть последовательным и логичным. Все главы должны быть связаны между собой. Особое внимание следует обращать на логические переходы от одной главы к другой, от параграфа к параграфу, а внутри параграфа - от вопроса к вопросу.</w:t>
      </w:r>
    </w:p>
    <w:p w:rsidR="000E608B" w:rsidRPr="000E608B" w:rsidRDefault="000E608B" w:rsidP="00E46391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3" w:name="_Toc57386490"/>
      <w:r w:rsidRPr="000E608B">
        <w:rPr>
          <w:rFonts w:ascii="Times New Roman" w:hAnsi="Times New Roman"/>
          <w:color w:val="000000"/>
          <w:sz w:val="28"/>
          <w:szCs w:val="28"/>
        </w:rPr>
        <w:t>3. Основные этапы написания курсовой работы</w:t>
      </w:r>
      <w:bookmarkEnd w:id="13"/>
    </w:p>
    <w:p w:rsidR="000E608B" w:rsidRPr="008D0268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и утверждение тем курсовых и руководителей</w:t>
      </w:r>
    </w:p>
    <w:p w:rsidR="000E608B" w:rsidRPr="0026099E" w:rsidRDefault="000E608B" w:rsidP="00E46391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тем курсовых работ, предлагаемый студентам по учебной дисциплине</w:t>
      </w:r>
      <w:r w:rsidR="0000398A" w:rsidRPr="000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 для студентов на сайте ОАНО </w:t>
      </w:r>
      <w:r w:rsidR="0081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«</w:t>
      </w:r>
      <w:proofErr w:type="spellStart"/>
      <w:r w:rsidR="0081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МосТех</w:t>
      </w:r>
      <w:proofErr w:type="spellEnd"/>
      <w:r w:rsidR="0000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Студент в соответствии со своими научными и/или практическими интересами выбирает тему из предлагаемого перечня. Выбор темы не должен быть случайным. Необходимо, хотя бы приблизительно, ориентироваться в сущности той или иной темы, иметь некоторое представление о материалах, которые будут использоваться при выполнении работы. Кроме того, важно иметь представление о сущности заявленной в названии проблемы, и о том, какие вопросы следует осветить в работе в рамках выбранной темы.</w:t>
      </w:r>
      <w:r w:rsidR="0016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Грамотное оформление и форматирование курсовой работы - это ответственность студента.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предварительного варианта плана</w:t>
      </w:r>
    </w:p>
    <w:p w:rsidR="000270A6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подготовки курсовой работы, в котором представляются актуальность, структура работы, замысел, список основных источников для выполнения данной работы, ожидаемый результат. На этом этапе студент должен сформулировать рабочую гипотезу/ замысел работы, выделить проблему, на решение которой будет направлена курсовая работа и </w:t>
      </w:r>
      <w:r w:rsidR="0002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структуру. 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литературы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выполнения курсовой работы связано с процессом подбора литературы, который целесообразно начинать с изучения тех источников, которые близки к выбранной студентом тематике.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литературы рекомендуется обратить внимание в первую очередь на электронную библиотеку, содержащую перечень основной и дополнительной литературы, которая может стать основой для написания курсовой работы.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том или ином издании всегда есть либо библиографический список, либо список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также можно найти необходимые для раскрытия темы источники.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Подбирая литературу в библиотеке, рекомендуется обращаться к библиографу. Работая с предметно-тематическим каталогом, необходимо просмотреть не только разделы, строго совпадающие с темой курсовой работы, но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 темам, близким к избранным. При этом следует подбирать литературу, освещающую как теоретическую сторону проблемы, так и действующую практику.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Эффективному подбору литературы способствует анализ оглавления/ содержания того или иного издания, благодаря которому можно получить представление о том, как структурирована информация, какой именно раздел наиболее важен и полезен в подготовке конкретной курсовой работы.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Определённую ценность имеет знакомство с кратким описанием содержания источника, которое публикуется обычно на переднем форзаце. Имеет смысл прочитать предисловие, которое поможет сориентироваться в степени пригодности данного источника в написании курсовой работы.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подбора изданий по интересующей теме могут быть использованы списки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содержащиеся в уже проведенных исследованиях.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использовать следующие электронные ресурсы </w:t>
      </w:r>
      <w:r w:rsidR="008E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1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1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осТех</w:t>
      </w:r>
      <w:proofErr w:type="spellEnd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0E608B" w:rsidRPr="008E48D3" w:rsidRDefault="000E608B" w:rsidP="00E46391">
      <w:pPr>
        <w:numPr>
          <w:ilvl w:val="0"/>
          <w:numId w:val="7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IPRbooks</w:t>
      </w:r>
      <w:proofErr w:type="spellEnd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9" w:history="1">
        <w:r w:rsidR="008E48D3" w:rsidRPr="00774D8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http://www.iprbookshop.ru/</w:t>
        </w:r>
      </w:hyperlink>
    </w:p>
    <w:p w:rsidR="008E48D3" w:rsidRPr="000E608B" w:rsidRDefault="008E48D3" w:rsidP="00E46391">
      <w:pPr>
        <w:numPr>
          <w:ilvl w:val="0"/>
          <w:numId w:val="7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Электронно-библиотечная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«Университетская библиотека онлайн»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0" w:history="1">
        <w:r w:rsidRPr="00774D8A">
          <w:rPr>
            <w:rStyle w:val="a5"/>
            <w:rFonts w:ascii="Times New Roman" w:hAnsi="Times New Roman" w:cs="Times New Roman"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https://biblioclub.ru//</w:t>
        </w:r>
      </w:hyperlink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0E608B" w:rsidRPr="000E608B" w:rsidRDefault="000E608B" w:rsidP="00E46391">
      <w:pPr>
        <w:numPr>
          <w:ilvl w:val="0"/>
          <w:numId w:val="7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Справочно-правовая система Консультант: </w:t>
      </w:r>
      <w:hyperlink r:id="rId11" w:history="1">
        <w:r w:rsidR="001653D4" w:rsidRPr="008528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</w:t>
        </w:r>
      </w:hyperlink>
      <w:r w:rsidR="001653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E608B" w:rsidRPr="000E608B" w:rsidRDefault="000E608B" w:rsidP="00E46391">
      <w:pPr>
        <w:numPr>
          <w:ilvl w:val="0"/>
          <w:numId w:val="7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Правовая система Гарант: </w:t>
      </w:r>
      <w:hyperlink r:id="rId12" w:history="1">
        <w:r w:rsidR="001653D4" w:rsidRPr="008528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http://www.garant.ru/</w:t>
        </w:r>
      </w:hyperlink>
      <w:r w:rsidR="001653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к оформлению списка </w:t>
      </w:r>
      <w:r w:rsidR="007F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608B" w:rsidRPr="000E608B" w:rsidRDefault="000E608B" w:rsidP="00E46391">
      <w:pPr>
        <w:pStyle w:val="1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4" w:name="_Toc57386491"/>
      <w:r w:rsidRPr="000E608B">
        <w:rPr>
          <w:rFonts w:ascii="Times New Roman" w:hAnsi="Times New Roman"/>
          <w:color w:val="000000"/>
          <w:sz w:val="28"/>
          <w:szCs w:val="28"/>
        </w:rPr>
        <w:t>4. Оформление работы</w:t>
      </w:r>
      <w:bookmarkEnd w:id="14"/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курсовой работы включает следующие разделы:</w:t>
      </w:r>
    </w:p>
    <w:p w:rsidR="000E608B" w:rsidRPr="000E608B" w:rsidRDefault="000E608B" w:rsidP="00E46391">
      <w:pPr>
        <w:numPr>
          <w:ilvl w:val="0"/>
          <w:numId w:val="8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(форма приведена в Приложении 1);</w:t>
      </w:r>
    </w:p>
    <w:p w:rsidR="000E608B" w:rsidRPr="000E608B" w:rsidRDefault="000E608B" w:rsidP="00E46391">
      <w:pPr>
        <w:numPr>
          <w:ilvl w:val="0"/>
          <w:numId w:val="8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0E608B" w:rsidRPr="000E608B" w:rsidRDefault="000E608B" w:rsidP="00E46391">
      <w:pPr>
        <w:numPr>
          <w:ilvl w:val="0"/>
          <w:numId w:val="8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текстовое изложение курсовой работы (по главам и параграфам);</w:t>
      </w:r>
    </w:p>
    <w:p w:rsidR="000E608B" w:rsidRPr="000E608B" w:rsidRDefault="000E608B" w:rsidP="00E46391">
      <w:pPr>
        <w:numPr>
          <w:ilvl w:val="0"/>
          <w:numId w:val="8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заключение;</w:t>
      </w:r>
    </w:p>
    <w:p w:rsidR="000E608B" w:rsidRPr="000E608B" w:rsidRDefault="000E608B" w:rsidP="00E46391">
      <w:pPr>
        <w:numPr>
          <w:ilvl w:val="0"/>
          <w:numId w:val="8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(примеры оформления в Приложении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E608B" w:rsidRPr="000E608B" w:rsidRDefault="000E608B" w:rsidP="00E46391">
      <w:pPr>
        <w:numPr>
          <w:ilvl w:val="0"/>
          <w:numId w:val="8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(включает практический материал, использованный в работе, если он не помещен по ходу изложения);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выполняется на одной стороне листа формата А4. По обеим сторонам листа остаются поля размером 25 мм слева и 15 мм справа. Работа должна быть написана 14 кеглем, используемый шрифт </w:t>
      </w:r>
      <w:r w:rsidR="0029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29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294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междустрочный интервал 1,5.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листы курсовой работы должны быть пронумерованы по порядку от титульного листа до последней страницы, </w:t>
      </w:r>
      <w:proofErr w:type="gramStart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титульном листе цифра 1 не ставится, на следующей странице проставляется цифра 2 и т.д. Порядковый номер печатается в правом нижнем углу поля страницы без каких-либо дополнительных знаков (тире, точки).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раздел (глава, параграф) в тексте должен иметь заголовок в точном соответствии с названиями в разделе Содержание</w:t>
      </w:r>
      <w:r w:rsidR="007C4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(образец - Приложение 2)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раздел (за исключением глав) можно начинать на той же странице, на которой закончился предыдущий, если на этой странице кроме заголовка поместится несколько строк текста.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таблиц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рисунки (графический и другой иллюстративный материал), как правило, помещаются по ходу изложения, после ссылки на них. Они должны иметь название и соответствующий порядковый номер. Не рекомендуется переносить таблицы и рисунки с одной страницы на другую. Недопустимо разрывать заголовок с таблицей и рисунком, помещая их на разных страницах.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таблицы должно отражать ее содержание, быть точным, кратким. Слова «Таблица 1» пишутся справа над заголовком таблицы. Заголовок таблицы пишется по центру.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следует обозначать арабскими цифрами сквозной нумерацией. Допускается изменять размер шрифта для табличных данных. На все таблицы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быть ссылки в тексте. При ссылке пишут слово «таблица» с указанием её номера.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требования: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формировать только автоматически, с помощью редактора таблиц;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должна располагаться сразу за текстом, логически указывающим на нее (допускается расположение таблицы на следующей странице, а также вынос таблицы в приложения);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таблицы должны быть пронумерованы, нумерация сквозная в пределах всего диплома;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таблицу должна быть ссылка в тексте;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таблицы указывается в формате: Таблица 1 (после номера точка не ставится),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таблицы располагается на следующей строке после указания номера таблицы;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таблицы – выравнивание по правому полю, кегль 14, начертание – обычный;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таблицы – выравнивание по центру, кегль 14, интервал – 1,5, начертание – обычный или полужирный;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слов в заголовке таблицы не допускается (необходимо переносить на следующую строку слово целиком);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 шапке таблицы - выравнивание по центру, кегль 12 (допускается 10-11), интервал – 1, начертание - обычный или полужирный;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в таблице - выравнивание по ширине (допускается по центру), кегль 12 (допускается 10-11), интервал - 1, начертание – обычный;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абзацные отступы в таблице не использовать;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текста от линии таблицы (слева и справа) - не более 0,5 см;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должна располагаться строго в пределах полей текста, не выходя за них;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рекомендуется выравнивание таблицы по ширине (допускается по центру);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расположение таблиц в альбомной ориентации;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шапке таблицы нужно указывать единицы измерения, если это требуется логикой содержания графы;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таблицы, перед текстом, следующим за ней, рекомендуется оставлять 1 пустую строку;</w:t>
      </w:r>
    </w:p>
    <w:p w:rsidR="000E608B" w:rsidRPr="000E608B" w:rsidRDefault="000E608B" w:rsidP="00E46391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таблица заимствована или рассчитана по данным статистического справочника или другого литературного источника, следует сделать ссылку на источник.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заголовках строк и столбцов таблицы должны быть указаны единицы измерения (в том числе и %), которые пишутся в скобках после заголовка отдельных колонок, или после заголовка конкретного ряда в скобках.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приведении в таблице цифровых показателей - данные одного наименования должны иметь равное количество знаков после запятой. </w:t>
      </w:r>
    </w:p>
    <w:p w:rsid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одно значение = 2,34, то во всех остальных рядах одной колонки написано два знака после запятой, если их нет – стоят нули, все графы таблиц должны быть заполнены, если отсутствуют данные, то ставится прочерк или пишется «нет данных»</w:t>
      </w:r>
      <w:r w:rsidR="004E0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F25" w:rsidRPr="00C03676" w:rsidRDefault="0096707F" w:rsidP="00E4639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3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1.1</w:t>
      </w:r>
    </w:p>
    <w:p w:rsidR="0096707F" w:rsidRDefault="0096707F" w:rsidP="00E4639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«Цвет побежалости» на стали</w:t>
      </w:r>
      <w:r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0F25" w:rsidTr="0096707F">
        <w:tc>
          <w:tcPr>
            <w:tcW w:w="3115" w:type="dxa"/>
            <w:vAlign w:val="center"/>
          </w:tcPr>
          <w:p w:rsidR="004E0F25" w:rsidRDefault="0096707F" w:rsidP="00E46391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 побежалости»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Толщина слоя окиси, мкм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Температура нагрева,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4E0F25" w:rsidTr="0096707F">
        <w:tc>
          <w:tcPr>
            <w:tcW w:w="3115" w:type="dxa"/>
          </w:tcPr>
          <w:p w:rsidR="004E0F25" w:rsidRDefault="0096707F" w:rsidP="00E463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Светло-желтый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220-230</w:t>
            </w:r>
          </w:p>
        </w:tc>
      </w:tr>
      <w:tr w:rsidR="004E0F25" w:rsidTr="0096707F">
        <w:tc>
          <w:tcPr>
            <w:tcW w:w="3115" w:type="dxa"/>
          </w:tcPr>
          <w:p w:rsidR="004E0F25" w:rsidRDefault="0096707F" w:rsidP="00E463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Соломенно-желтый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230-240</w:t>
            </w:r>
          </w:p>
        </w:tc>
      </w:tr>
      <w:tr w:rsidR="004E0F25" w:rsidTr="0096707F">
        <w:tc>
          <w:tcPr>
            <w:tcW w:w="3115" w:type="dxa"/>
          </w:tcPr>
          <w:p w:rsidR="004E0F25" w:rsidRDefault="0096707F" w:rsidP="00E463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Оранжевый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0.050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240-260</w:t>
            </w:r>
          </w:p>
        </w:tc>
      </w:tr>
      <w:tr w:rsidR="004E0F25" w:rsidTr="0096707F">
        <w:tc>
          <w:tcPr>
            <w:tcW w:w="3115" w:type="dxa"/>
          </w:tcPr>
          <w:p w:rsidR="004E0F25" w:rsidRDefault="0096707F" w:rsidP="00E463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Красно-фиолетовый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0.065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260-280</w:t>
            </w:r>
          </w:p>
        </w:tc>
      </w:tr>
      <w:tr w:rsidR="004E0F25" w:rsidTr="0096707F">
        <w:tc>
          <w:tcPr>
            <w:tcW w:w="3115" w:type="dxa"/>
          </w:tcPr>
          <w:p w:rsidR="0096707F" w:rsidRDefault="0096707F" w:rsidP="00E4639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Синий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0.070</w:t>
            </w:r>
          </w:p>
        </w:tc>
        <w:tc>
          <w:tcPr>
            <w:tcW w:w="3115" w:type="dxa"/>
            <w:vAlign w:val="center"/>
          </w:tcPr>
          <w:p w:rsidR="004E0F25" w:rsidRDefault="0096707F" w:rsidP="00E46391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280-300</w:t>
            </w:r>
          </w:p>
        </w:tc>
      </w:tr>
    </w:tbl>
    <w:p w:rsidR="004E0F25" w:rsidRPr="000E608B" w:rsidRDefault="004E0F25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таблиц: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таблица целиком не помещается на одну страницу, то ее части последовательно переносятся на следующие страницы;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второй и последующими частями таблицы (кроме последней) указывать слова «Продолжение таблицы 1», выравнивая по правому полю;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последней частью таблицы указывать слова «Окончание таблицы 1», выравнивая по правому полю;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перед второй и последующими частями таблицы не повторять;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частях таблицы повторять шапку;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текущей странице помещается только шапка таблицы, то необходимо всю таблицу перенести на следующую страницу;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 переносе таблицы на следующую страницу осталось место на текущей странице, то его необходимо заполнить текстом (выше переносится часть текста, следующего логически за таблицей);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таблица занимает боле 75% страницы, то её необходимо разместить в приложении с соответствующей ссылкой в тексте;</w:t>
      </w:r>
    </w:p>
    <w:p w:rsidR="000E608B" w:rsidRPr="000E608B" w:rsidRDefault="000E608B" w:rsidP="00E46391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показатели, приведенные в графах таблицы, выражены в одной и той же единице физической величины, то её обозначение необходимо помещать над таблицей в скобках справа от заголовка таблицы, а при делении таблицы на части над каждой её частью.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вместе с их реквизитами должны быть отделены снизу и сверху от основного текста пробелами (с одинарным междустрочным интервалом). 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ссылок на источники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Цитаты, цифровые и графические материалы, взятые из соответствующих источников, должны сопровождаться ссылками на них. Ссылки могут быть сделаны в виде сносок в нижней части страницы с указанием автора, названия работы, издательства, года издания и номера страницы, где находится данное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высказывание, или с указанием в скобках сразу же после высказывания номера источника в списке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речь идет о содержании всего источника, например, [1]. Если же дается цитата, то приводится в скобках, как номер источника, так и номер страницы или страниц, например, [1, с. 2]. Цитаты должны быть тщательно выверены и заключены в кавычки.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несет ответственность за точность данных, а также за объективность изложения мыслей других авторов.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прямого цитирования (с кавычками, с указанием источника) не должен превышать 20% всего текста курсовой работы (без приложений).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заключительная часть работы, которая имеет дополнительное, справочное значение, но является необходимой для более полного освещения темы. 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 (см.). Отражение приложения в оглавлении работы делается в виде самостоятельной рубрики с полным названием каждого приложения.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элементы работы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структурных элементов работы («Содержание», «Введение», «Глава 1. Теоретическая часть.», «Глава 2. Аналитическая часть», «Глава 3. Практическая часть», «Заключение», «Список </w:t>
      </w:r>
      <w:r w:rsidR="0068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следует располагать в середине строки без абзацного отступа, без точки в конце и печатать строчными буквами (кроме первой прописной), без подчеркивания, без выделения.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и параграфы работы должны иметь заголовки, которые не должны совпадать ни друг с другом, ни с темой. Заголовки должны быть содержательными, отражать идеи, раскрываемые в них. Их назначение - направлять внимание на конкретную идею, конкретный материал.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Заголовки разделов следует располагать в середине строки без абзацного отступа и без точки в конце и печатать строчными буквами (кроме первой прописной), не подчеркивая.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параграфов следует печатать с абзацного отступа, с прописной буквы без точки в конце, не подчеркивая, не выделяя. Если заголовок состоит из двух предложений, их разделяют точкой.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рекомендуется начинать с нового листа. Между строчками заголовка следует делать один одинарных интервал, перед текстом - три одинарных интервала. Расстояние между заголовками главы и параграфа - два одинарных интервала. Между текстом и названием следующего параграфа - три полуторных интервала.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и параграфы работы следует нумеровать арабскими цифрами. Разделы должны иметь порядковую нумерацию в пределах всего текста (за исключением приложений). Номер параграфа включает номер главы и порядковый номер параграфа, разделенные точкой (например, 1.1., 1.2., 1.3. и т.д.). После номера раздела, параграфа, пункта и подпункта в тексте точку не ставят. Заголовки третьего уровня в работе не используются.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перечислений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работы могут быть приведены перечисления, которые выделяются абзацным отступом. Перед каждой позицией перечисления ставится дефис или строчная буква со скобкой, приводимая в алфавитном порядке. 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0E608B" w:rsidRPr="000E608B" w:rsidRDefault="00C03676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4E0F25" w:rsidRPr="004E0F25" w:rsidRDefault="00C03676" w:rsidP="00E4639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обыкновенного качества и изделия из них, в свою</w:t>
      </w:r>
      <w:r w:rsid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очередь, по</w:t>
      </w:r>
      <w:r w:rsidR="004E0F25"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изготовления подразделяются на:</w:t>
      </w:r>
    </w:p>
    <w:p w:rsidR="004E0F25" w:rsidRPr="004E0F25" w:rsidRDefault="004E0F25" w:rsidP="00E46391">
      <w:pPr>
        <w:shd w:val="clear" w:color="auto" w:fill="FFFFFF"/>
        <w:spacing w:after="0" w:line="276" w:lineRule="auto"/>
        <w:ind w:left="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03676"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горячекатаные (прошедшие прокатку на вальцах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900°С и выше);</w:t>
      </w:r>
    </w:p>
    <w:p w:rsidR="004E0F25" w:rsidRDefault="004E0F25" w:rsidP="00E46391">
      <w:pPr>
        <w:shd w:val="clear" w:color="auto" w:fill="FFFFFF"/>
        <w:spacing w:after="0" w:line="276" w:lineRule="auto"/>
        <w:ind w:left="85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76"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холоднодеформированные стальные изделия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 е.  изделия,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подвергались в процессе изготовления холодной деформации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4E0F25" w:rsidRDefault="004E0F25" w:rsidP="00E46391">
      <w:pPr>
        <w:shd w:val="clear" w:color="auto" w:fill="FFFFFF"/>
        <w:spacing w:after="0" w:line="276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штамповке, </w:t>
      </w:r>
    </w:p>
    <w:p w:rsidR="004E0F25" w:rsidRDefault="004E0F25" w:rsidP="00E46391">
      <w:pPr>
        <w:shd w:val="clear" w:color="auto" w:fill="FFFFFF"/>
        <w:spacing w:after="0" w:line="276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вытяжке, </w:t>
      </w:r>
    </w:p>
    <w:p w:rsidR="004E0F25" w:rsidRPr="004E0F25" w:rsidRDefault="004E0F25" w:rsidP="00E46391">
      <w:pPr>
        <w:shd w:val="clear" w:color="auto" w:fill="FFFFFF"/>
        <w:spacing w:after="0" w:line="276" w:lineRule="auto"/>
        <w:ind w:left="15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0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высадке и т. д.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Иллюстрации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делается ссылка на рисунок по логике представления материала, если рисунок по объему занимает более 75% страницы - он выносится в приложение с соответствующей ссылкой в тексте, рисунок вместе с названием и поясняющими данными должен быть отделен снизу и сверху от основного текста пробелами (с одинарным междустрочным интервалом).</w:t>
      </w:r>
    </w:p>
    <w:p w:rsidR="00184636" w:rsidRPr="000E608B" w:rsidRDefault="00184636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08B" w:rsidRPr="000E608B" w:rsidRDefault="00C03676" w:rsidP="00E4639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A58262" wp14:editId="0DFC0F6B">
            <wp:extent cx="4677428" cy="3677163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8B" w:rsidRDefault="000E608B" w:rsidP="00E4639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Рис. 2. </w:t>
      </w:r>
      <w:r w:rsidR="00C036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Механизм возникновения локальной деформации стальной конструкции: а – вид конструкции после пожара; б – локальный нагрев конструкции конвективным потоком от очага</w:t>
      </w:r>
    </w:p>
    <w:p w:rsidR="00184636" w:rsidRPr="000E608B" w:rsidRDefault="00184636" w:rsidP="00E4639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- в приложении. Рисунок должен располагаться в центре.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рисунки должны иметь наименование, которое помещают под иллюстрацией. Перед наименованием вводят слово «Рис.» (с заглавной буквы), затем пробел, после чего указывают номер рисунка. Слово «Рис.» начинают печатать с абзацного отступа.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должны иметь сквозную нумерацию по всему тексту. После номера рисунка также должна ставиться точка, затем пробел и наименование рисунка, которое печатают строчными буквами (кроме первой прописной). Точку в конце наименования рисунка не ставят.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нумерация рисунков проводится отдельно от нумерации таблиц.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иллюстрация заимствована из книги или статьи, на нее в конце наименования рисунка должна быть оформлена ссылка.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основного текста после наименования рисунка начинается через два одинарных междустрочных интервала.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написания буквенных аббревиатур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курсовой работы, кроме общепринятых буквенных аббревиатур, могут быть использованы вводимые лично авторами буквенные аббревиатуры, сокращенно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Формулы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располагают отдельными строками в центре листа или внутри текстовых строк. </w:t>
      </w:r>
      <w:r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тексте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рекомендуется помещать формулы короткие, простые, не имеющие самостоятельного значения и не пронумерованные. Наиболее важные формулы, а также длинные и громоздкие формулы, содержащие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знаки суммирования, произведения, дифференцирования, интегрирования,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формулы на следующую строку допускается только на знаках выполняемых математических операций, причем знак в начале следующей строки повторяют.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имеют сквозную нумерацию по всему тексту. Номер печатают арабскими цифрами в круглых скобках справа от формулы, на одном уровне с ней. При написании формул следует использовать буквенные символы.</w:t>
      </w:r>
    </w:p>
    <w:p w:rsid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символов и числовых коэффициентов, входящих в формулу (если соответствующие пояснения не использованы ранее в тексте), приводят непосредственно под формулой. 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 с двоеточием после него. После самой формулы перед пояснениями необходимо ставить запятую.</w:t>
      </w:r>
    </w:p>
    <w:p w:rsidR="000E608B" w:rsidRPr="00C03676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6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Например</w:t>
      </w:r>
      <w:r w:rsidR="00C036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730642" w:rsidRDefault="00C03676" w:rsidP="00E4639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1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[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2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3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1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Start"/>
      <w:r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sym w:font="Symbol" w:char="F0D7"/>
      </w:r>
      <w:r w:rsidR="00DF1F34"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100/</w:t>
      </w:r>
      <w:r w:rsid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="00DF1F34"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2</w:t>
      </w:r>
      <w:r w:rsidR="00DF1F34" w:rsidRP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%</w:t>
      </w:r>
      <w:r w:rsid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F1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(масс.),</w:t>
      </w:r>
      <w:r w:rsid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0E608B" w:rsidRPr="000E60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(1)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0E608B" w:rsidRPr="000E608B" w:rsidRDefault="00DF1F34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1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тигля, г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08B" w:rsidRPr="000E608B" w:rsidRDefault="00DF1F34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2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навеска тигля, г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08B" w:rsidRDefault="00DF1F34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DF1F3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3</w:t>
      </w:r>
      <w:r w:rsidR="000E608B"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тигля с навеской после нагрева в муфельной печи, г.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основного текста после пояснения значений символов и числовых коэффициентов формулы начинается через два одинарных междустрочных интервала.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Оформление списка </w:t>
      </w:r>
      <w:r w:rsidR="00684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использованных источников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Приложение </w:t>
      </w:r>
      <w:r w:rsidR="007F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приложений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приложение должно начинаться с новой страницы с указанием в правом верхнем углу слова «Приложение». Номер приложения обозначают </w:t>
      </w: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арабскими цифрами. Приложение должно иметь заголовок, который записывают симметрично относительно текста, с прописной буквы и отдельной строкой.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должны иметь общую с основным текстом работы сквозную нумерацию страниц. Располагать приложения следует в порядке появления ссылок на них в тексте.</w:t>
      </w:r>
    </w:p>
    <w:p w:rsidR="000E608B" w:rsidRPr="000E608B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одно приложение входит несколько логически связанных структурных элементов, например, ряд таблиц или рисунков, то в пределах данного (т.е. одного) приложения они должны быть пронумерованы (например, «Таблица 1», «Таблица 2» или «Рис.1», «Рис.2»). При этом каждая таблица должна иметь свой заголовок, а рисунок – свое наименование. Общий заголовок приложения в данном случае может отсутствовать.</w:t>
      </w:r>
    </w:p>
    <w:p w:rsidR="000E608B" w:rsidRPr="00BC7664" w:rsidRDefault="000E608B" w:rsidP="00E463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BC7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материалов приложений допускается использовать шрифты разной гарнитуры и размера.</w:t>
      </w:r>
    </w:p>
    <w:p w:rsidR="000E608B" w:rsidRPr="00BC7664" w:rsidRDefault="000E608B" w:rsidP="00E46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43362" w:rsidRPr="00BC7664">
        <w:rPr>
          <w:rFonts w:ascii="Times New Roman" w:hAnsi="Times New Roman" w:cs="Times New Roman"/>
          <w:b/>
          <w:sz w:val="28"/>
          <w:szCs w:val="28"/>
        </w:rPr>
        <w:t>Порядок защиты курсовой работы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57386492"/>
      <w:r w:rsidRPr="00BC7664">
        <w:rPr>
          <w:rFonts w:ascii="Times New Roman" w:hAnsi="Times New Roman" w:cs="Times New Roman"/>
          <w:sz w:val="28"/>
          <w:szCs w:val="28"/>
        </w:rPr>
        <w:t xml:space="preserve">Защита курсовой работы проводится в соответствии с расписанием. Результат защиты курсовой работы обучающегося оценивается по традиционной 5-ти балльной системе в соответствии с «Положением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815819" w:rsidRPr="008D3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институт</w:t>
      </w:r>
      <w:r w:rsidR="00815819" w:rsidRPr="00E44260">
        <w:rPr>
          <w:rFonts w:ascii="Times New Roman" w:hAnsi="Times New Roman" w:cs="Times New Roman"/>
          <w:sz w:val="28"/>
          <w:szCs w:val="28"/>
        </w:rPr>
        <w:t>» (</w:t>
      </w:r>
      <w:r w:rsidR="00815819" w:rsidRPr="008D3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ОАНО</w:t>
      </w:r>
      <w:r w:rsidR="008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815819" w:rsidRPr="008D31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15819" w:rsidRPr="008D3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МосТех</w:t>
      </w:r>
      <w:proofErr w:type="spellEnd"/>
      <w:r w:rsidR="00815819" w:rsidRPr="008D3142">
        <w:rPr>
          <w:rFonts w:ascii="Times New Roman" w:eastAsia="Times New Roman" w:hAnsi="Times New Roman" w:cs="Times New Roman"/>
          <w:sz w:val="28"/>
          <w:szCs w:val="28"/>
          <w:lang w:eastAsia="ru-RU"/>
        </w:rPr>
        <w:t>»)».</w:t>
      </w:r>
      <w:r w:rsidRPr="00BC7664">
        <w:rPr>
          <w:rFonts w:ascii="Times New Roman" w:hAnsi="Times New Roman" w:cs="Times New Roman"/>
          <w:sz w:val="28"/>
          <w:szCs w:val="28"/>
        </w:rPr>
        <w:t xml:space="preserve"> Оценка за выполнение курсовой работы учитывает, как уровень качества подготовки обучающимся самой курсовой работы, так и уровень качества ее защиты: оценку "отлично" получают работы, в которых содержаться элементы научного творчества, делаются самостоятельные выводы, дается аргументированная критика и самостоятельный анализ фактического материала на основе глубоких знаний литературы по данной теме;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>оценка "хорошо" ставится тогда, когда в работе, выполненной на достаточном теоретическом уровне, полно и всесторонне освещаются вопросы темы, но нет должной степени творчества;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lastRenderedPageBreak/>
        <w:t>оценку "удовлетворительно" имеют работы, в которых правильно освещены основные вопросы темы, но не проявилось умение логически стройного их изложения, самостоятельного анализа источников, содержаться отдельные ошибочные положения;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>оценку "неудовлетворительно" обучающиеся получают в случае, когда не могут ответить на замечания руководителя, не владеют материалом работы, не в состоянии дать объяснения выводам и теоретическим положениям данной проблемы.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>Обучающийся в течении 5 минут представляет доклад по теме курсовой работы и отвечает на вопросы руководителя. Обучающийся должен: логично построить сообщение о выполненной работе, обосновать выводы и предложения: показать понимание теоретических положений, на основе которых выполнена работа, показать самостоятельность выполнения работы, дать правильные ответы на вопросы.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 xml:space="preserve">Оценка за курсовую работу выставляется руководителем по результатам защиты в </w:t>
      </w:r>
      <w:proofErr w:type="spellStart"/>
      <w:r w:rsidRPr="00BC766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BC7664">
        <w:rPr>
          <w:rFonts w:ascii="Times New Roman" w:hAnsi="Times New Roman" w:cs="Times New Roman"/>
          <w:sz w:val="28"/>
          <w:szCs w:val="28"/>
        </w:rPr>
        <w:t>-экзаменационную ведомость и зачетную книжку обучающегося (неудовлетворительная оценка – только в ведомость).</w:t>
      </w:r>
    </w:p>
    <w:p w:rsidR="00F43362" w:rsidRPr="00BC7664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>Обучающийся, не представивший в установленный срок курсовую работу или не защитивший ее по неуважительной причине, считается имеющим академическую задолженность.</w:t>
      </w:r>
    </w:p>
    <w:p w:rsidR="00F43362" w:rsidRDefault="00F43362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4">
        <w:rPr>
          <w:rFonts w:ascii="Times New Roman" w:hAnsi="Times New Roman" w:cs="Times New Roman"/>
          <w:sz w:val="28"/>
          <w:szCs w:val="28"/>
        </w:rPr>
        <w:t>Обучающийся, не защитивший курсовую работу в установленный срок, должен подготовить и защитить курсовую работу в соответствии с процедурой ликвидации академических задолженностей, установленной в «Положении о текущем контроле успеваемости и промежуточной аттестации обучающ</w:t>
      </w:r>
      <w:r w:rsidR="00545B97">
        <w:rPr>
          <w:rFonts w:ascii="Times New Roman" w:hAnsi="Times New Roman" w:cs="Times New Roman"/>
          <w:sz w:val="28"/>
          <w:szCs w:val="28"/>
        </w:rPr>
        <w:t>их</w:t>
      </w:r>
      <w:r w:rsidRPr="00BC7664">
        <w:rPr>
          <w:rFonts w:ascii="Times New Roman" w:hAnsi="Times New Roman" w:cs="Times New Roman"/>
          <w:sz w:val="28"/>
          <w:szCs w:val="28"/>
        </w:rPr>
        <w:t xml:space="preserve">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545B97">
        <w:rPr>
          <w:rFonts w:ascii="Times New Roman" w:hAnsi="Times New Roman" w:cs="Times New Roman"/>
          <w:sz w:val="28"/>
          <w:szCs w:val="28"/>
        </w:rPr>
        <w:t>технологический институт</w:t>
      </w:r>
      <w:r w:rsidRPr="00BC7664">
        <w:rPr>
          <w:rFonts w:ascii="Times New Roman" w:hAnsi="Times New Roman" w:cs="Times New Roman"/>
          <w:sz w:val="28"/>
          <w:szCs w:val="28"/>
        </w:rPr>
        <w:t xml:space="preserve">» (ОАНО </w:t>
      </w:r>
      <w:r w:rsidR="00545B97">
        <w:rPr>
          <w:rFonts w:ascii="Times New Roman" w:hAnsi="Times New Roman" w:cs="Times New Roman"/>
          <w:sz w:val="28"/>
          <w:szCs w:val="28"/>
        </w:rPr>
        <w:t xml:space="preserve">ВО </w:t>
      </w:r>
      <w:r w:rsidRPr="00BC76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664">
        <w:rPr>
          <w:rFonts w:ascii="Times New Roman" w:hAnsi="Times New Roman" w:cs="Times New Roman"/>
          <w:sz w:val="28"/>
          <w:szCs w:val="28"/>
        </w:rPr>
        <w:t>М</w:t>
      </w:r>
      <w:r w:rsidR="00545B97">
        <w:rPr>
          <w:rFonts w:ascii="Times New Roman" w:hAnsi="Times New Roman" w:cs="Times New Roman"/>
          <w:sz w:val="28"/>
          <w:szCs w:val="28"/>
        </w:rPr>
        <w:t>осТех</w:t>
      </w:r>
      <w:proofErr w:type="spellEnd"/>
      <w:r w:rsidRPr="00BC7664">
        <w:rPr>
          <w:rFonts w:ascii="Times New Roman" w:hAnsi="Times New Roman" w:cs="Times New Roman"/>
          <w:sz w:val="28"/>
          <w:szCs w:val="28"/>
        </w:rPr>
        <w:t>»)».</w:t>
      </w:r>
    </w:p>
    <w:p w:rsidR="00D45C61" w:rsidRDefault="00D45C61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61" w:rsidRPr="00BC7664" w:rsidRDefault="00D45C61" w:rsidP="00E46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5B36E7" w:rsidRDefault="005B36E7" w:rsidP="005B36E7">
      <w:pPr>
        <w:pStyle w:val="1"/>
        <w:jc w:val="center"/>
        <w:rPr>
          <w:rFonts w:ascii="Times New Roman" w:hAnsi="Times New Roman"/>
          <w:spacing w:val="30"/>
          <w:sz w:val="26"/>
          <w:szCs w:val="26"/>
        </w:rPr>
      </w:pPr>
      <w:r>
        <w:rPr>
          <w:rFonts w:ascii="Times New Roman" w:hAnsi="Times New Roman"/>
          <w:spacing w:val="30"/>
          <w:sz w:val="26"/>
          <w:szCs w:val="26"/>
        </w:rPr>
        <w:lastRenderedPageBreak/>
        <w:t>Приложения</w:t>
      </w:r>
      <w:bookmarkEnd w:id="15"/>
    </w:p>
    <w:p w:rsidR="00906DC1" w:rsidRDefault="00906DC1" w:rsidP="00906DC1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  <w:r w:rsidRPr="007F48E4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Приложение 1.</w:t>
      </w:r>
    </w:p>
    <w:p w:rsidR="00906DC1" w:rsidRPr="00906DC1" w:rsidRDefault="00906DC1" w:rsidP="00906DC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906DC1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Образовательная автономная некоммерческая организация</w:t>
      </w:r>
    </w:p>
    <w:p w:rsidR="00906DC1" w:rsidRPr="00906DC1" w:rsidRDefault="00906DC1" w:rsidP="00906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906DC1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высшего образования</w:t>
      </w:r>
    </w:p>
    <w:p w:rsidR="00906DC1" w:rsidRPr="00906DC1" w:rsidRDefault="00906DC1" w:rsidP="00906DC1">
      <w:pPr>
        <w:widowControl w:val="0"/>
        <w:autoSpaceDE w:val="0"/>
        <w:autoSpaceDN w:val="0"/>
        <w:adjustRightInd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906DC1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 xml:space="preserve">«МОСКОВСКИЙ </w:t>
      </w:r>
      <w:r w:rsidR="00545B97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ТЕХНОЛОГИЧЕСКИЙ</w:t>
      </w:r>
      <w:r w:rsidRPr="00906DC1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906DC1" w:rsidRPr="00906DC1" w:rsidTr="00906DC1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6DC1" w:rsidRPr="00906DC1" w:rsidRDefault="00906DC1" w:rsidP="00906D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b/>
                <w:color w:val="404040"/>
                <w:sz w:val="16"/>
                <w:szCs w:val="16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6DC1" w:rsidRPr="00906DC1" w:rsidRDefault="00906DC1" w:rsidP="00906DC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color w:val="404040"/>
                <w:sz w:val="16"/>
                <w:szCs w:val="16"/>
              </w:rPr>
            </w:pPr>
          </w:p>
        </w:tc>
      </w:tr>
    </w:tbl>
    <w:p w:rsidR="00EE6636" w:rsidRPr="00EE6636" w:rsidRDefault="00EE6636" w:rsidP="00EE6636">
      <w:pPr>
        <w:autoSpaceDN w:val="0"/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Факультет «Строительства и </w:t>
      </w:r>
      <w:proofErr w:type="spellStart"/>
      <w:r w:rsidRPr="00EE6636">
        <w:rPr>
          <w:rFonts w:ascii="Times New Roman" w:eastAsia="Calibri" w:hAnsi="Times New Roman" w:cs="Times New Roman"/>
          <w:sz w:val="28"/>
          <w:szCs w:val="28"/>
          <w:lang w:eastAsia="ru-RU"/>
        </w:rPr>
        <w:t>техносферной</w:t>
      </w:r>
      <w:proofErr w:type="spellEnd"/>
      <w:r w:rsidRPr="00EE6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безопасности»</w:t>
      </w:r>
    </w:p>
    <w:p w:rsidR="00906DC1" w:rsidRPr="00EE6636" w:rsidRDefault="00EE6636" w:rsidP="00EE6636">
      <w:pPr>
        <w:autoSpaceDN w:val="0"/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="00A133E6" w:rsidRPr="00A1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13.03.02 </w:t>
      </w:r>
      <w:r w:rsidR="00A133E6" w:rsidRPr="00A133E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133E6" w:rsidRPr="00A133E6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Электроэнергетика и электротехника</w:t>
      </w:r>
      <w:r w:rsidRPr="00EE663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C493A" w:rsidRPr="00184636" w:rsidRDefault="008C493A" w:rsidP="00906D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124" w:rsidRDefault="00BC6124" w:rsidP="00906D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BC6124" w:rsidRDefault="00BC6124" w:rsidP="00906D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906DC1" w:rsidRDefault="00906DC1" w:rsidP="00906D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BC612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КУРСОВАЯ РАБОТА</w:t>
      </w:r>
      <w:r w:rsidR="008C493A" w:rsidRPr="00BC612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063B68" w:rsidRPr="00BC6124" w:rsidRDefault="00063B68" w:rsidP="00906D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tbl>
      <w:tblPr>
        <w:tblW w:w="9520" w:type="dxa"/>
        <w:tblLook w:val="01E0" w:firstRow="1" w:lastRow="1" w:firstColumn="1" w:lastColumn="1" w:noHBand="0" w:noVBand="0"/>
      </w:tblPr>
      <w:tblGrid>
        <w:gridCol w:w="1951"/>
        <w:gridCol w:w="7569"/>
      </w:tblGrid>
      <w:tr w:rsidR="00BC6124" w:rsidRPr="00240BAF" w:rsidTr="00BC054A">
        <w:trPr>
          <w:trHeight w:val="96"/>
        </w:trPr>
        <w:tc>
          <w:tcPr>
            <w:tcW w:w="1951" w:type="dxa"/>
          </w:tcPr>
          <w:p w:rsidR="00BC6124" w:rsidRPr="00063B68" w:rsidRDefault="00BC6124" w:rsidP="00BC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68">
              <w:rPr>
                <w:rFonts w:ascii="Times New Roman" w:hAnsi="Times New Roman" w:cs="Times New Roman"/>
                <w:sz w:val="24"/>
                <w:szCs w:val="24"/>
              </w:rPr>
              <w:t>По дисциплине: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:rsidR="00BC6124" w:rsidRPr="00240BAF" w:rsidRDefault="00BC6124" w:rsidP="00BC054A">
            <w:pPr>
              <w:rPr>
                <w:b/>
              </w:rPr>
            </w:pPr>
          </w:p>
        </w:tc>
      </w:tr>
      <w:tr w:rsidR="00BC6124" w:rsidRPr="00240BAF" w:rsidTr="00BC054A">
        <w:trPr>
          <w:trHeight w:val="340"/>
        </w:trPr>
        <w:tc>
          <w:tcPr>
            <w:tcW w:w="1951" w:type="dxa"/>
          </w:tcPr>
          <w:p w:rsidR="00BC6124" w:rsidRPr="00240BAF" w:rsidRDefault="00BC6124" w:rsidP="00BC054A">
            <w:pPr>
              <w:rPr>
                <w:b/>
              </w:rPr>
            </w:pP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:rsidR="00BC6124" w:rsidRPr="00240BAF" w:rsidRDefault="00BC6124" w:rsidP="00BC054A">
            <w:pPr>
              <w:rPr>
                <w:b/>
              </w:rPr>
            </w:pPr>
          </w:p>
        </w:tc>
      </w:tr>
      <w:tr w:rsidR="00BC6124" w:rsidRPr="00240BAF" w:rsidTr="00BC054A">
        <w:tc>
          <w:tcPr>
            <w:tcW w:w="1951" w:type="dxa"/>
          </w:tcPr>
          <w:p w:rsidR="00BC6124" w:rsidRPr="00240BAF" w:rsidRDefault="00BC6124" w:rsidP="00BC054A">
            <w:pPr>
              <w:rPr>
                <w:b/>
              </w:rPr>
            </w:pPr>
          </w:p>
        </w:tc>
        <w:tc>
          <w:tcPr>
            <w:tcW w:w="7569" w:type="dxa"/>
            <w:tcBorders>
              <w:top w:val="single" w:sz="4" w:space="0" w:color="auto"/>
            </w:tcBorders>
          </w:tcPr>
          <w:p w:rsidR="00BC6124" w:rsidRPr="00240BAF" w:rsidRDefault="00BC6124" w:rsidP="00BC054A">
            <w:pPr>
              <w:rPr>
                <w:b/>
              </w:rPr>
            </w:pPr>
          </w:p>
        </w:tc>
      </w:tr>
    </w:tbl>
    <w:p w:rsidR="00BC6124" w:rsidRPr="00240BAF" w:rsidRDefault="00BC6124" w:rsidP="00BC6124"/>
    <w:tbl>
      <w:tblPr>
        <w:tblW w:w="9520" w:type="dxa"/>
        <w:tblLook w:val="01E0" w:firstRow="1" w:lastRow="1" w:firstColumn="1" w:lastColumn="1" w:noHBand="0" w:noVBand="0"/>
      </w:tblPr>
      <w:tblGrid>
        <w:gridCol w:w="1951"/>
        <w:gridCol w:w="7569"/>
      </w:tblGrid>
      <w:tr w:rsidR="00BC6124" w:rsidRPr="00B41AF4" w:rsidTr="00BC054A">
        <w:trPr>
          <w:trHeight w:val="96"/>
        </w:trPr>
        <w:tc>
          <w:tcPr>
            <w:tcW w:w="1951" w:type="dxa"/>
          </w:tcPr>
          <w:p w:rsidR="00BC6124" w:rsidRPr="00063B68" w:rsidRDefault="00BC6124" w:rsidP="00BC054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3B68">
              <w:rPr>
                <w:color w:val="000000"/>
                <w:sz w:val="26"/>
                <w:szCs w:val="26"/>
              </w:rPr>
              <w:t xml:space="preserve"> </w:t>
            </w:r>
            <w:r w:rsidRPr="00063B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тему:</w:t>
            </w: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:rsidR="00BC6124" w:rsidRPr="00B41AF4" w:rsidRDefault="00BC6124" w:rsidP="00BC054A">
            <w:pPr>
              <w:rPr>
                <w:b/>
                <w:color w:val="000000"/>
              </w:rPr>
            </w:pPr>
          </w:p>
        </w:tc>
      </w:tr>
      <w:tr w:rsidR="00BC6124" w:rsidRPr="00B41AF4" w:rsidTr="00BC054A">
        <w:trPr>
          <w:trHeight w:val="340"/>
        </w:trPr>
        <w:tc>
          <w:tcPr>
            <w:tcW w:w="1951" w:type="dxa"/>
          </w:tcPr>
          <w:p w:rsidR="00BC6124" w:rsidRPr="00B41AF4" w:rsidRDefault="00BC6124" w:rsidP="00BC054A">
            <w:pPr>
              <w:rPr>
                <w:b/>
                <w:color w:val="000000"/>
              </w:rPr>
            </w:pPr>
          </w:p>
        </w:tc>
        <w:tc>
          <w:tcPr>
            <w:tcW w:w="7569" w:type="dxa"/>
            <w:tcBorders>
              <w:top w:val="single" w:sz="4" w:space="0" w:color="auto"/>
              <w:bottom w:val="single" w:sz="4" w:space="0" w:color="auto"/>
            </w:tcBorders>
          </w:tcPr>
          <w:p w:rsidR="00BC6124" w:rsidRPr="00B41AF4" w:rsidRDefault="00BC6124" w:rsidP="00BC054A">
            <w:pPr>
              <w:rPr>
                <w:b/>
                <w:color w:val="000000"/>
              </w:rPr>
            </w:pPr>
          </w:p>
        </w:tc>
      </w:tr>
      <w:tr w:rsidR="00BC6124" w:rsidRPr="00B41AF4" w:rsidTr="00BC054A">
        <w:tc>
          <w:tcPr>
            <w:tcW w:w="1951" w:type="dxa"/>
          </w:tcPr>
          <w:p w:rsidR="00BC6124" w:rsidRPr="00B41AF4" w:rsidRDefault="00BC6124" w:rsidP="00BC054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69" w:type="dxa"/>
            <w:tcBorders>
              <w:top w:val="single" w:sz="4" w:space="0" w:color="auto"/>
            </w:tcBorders>
          </w:tcPr>
          <w:p w:rsidR="00BC6124" w:rsidRPr="00B41AF4" w:rsidRDefault="00BC6124" w:rsidP="00BC05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41AF4">
              <w:rPr>
                <w:iCs/>
                <w:color w:val="000000"/>
                <w:sz w:val="16"/>
                <w:szCs w:val="16"/>
              </w:rPr>
              <w:t>(тема работы)</w:t>
            </w:r>
          </w:p>
        </w:tc>
      </w:tr>
    </w:tbl>
    <w:p w:rsidR="00BC6124" w:rsidRDefault="00BC6124" w:rsidP="00BC6124">
      <w:pPr>
        <w:rPr>
          <w:b/>
          <w:color w:val="000000"/>
        </w:rPr>
      </w:pPr>
    </w:p>
    <w:p w:rsidR="00063B68" w:rsidRPr="00063B68" w:rsidRDefault="00063B68" w:rsidP="00063B68">
      <w:pPr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группы _______</w:t>
      </w:r>
    </w:p>
    <w:p w:rsidR="00063B68" w:rsidRPr="00063B68" w:rsidRDefault="00063B68" w:rsidP="00063B6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68" w:rsidRPr="00063B68" w:rsidRDefault="00063B68" w:rsidP="00063B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</w:t>
      </w:r>
    </w:p>
    <w:p w:rsidR="00063B68" w:rsidRPr="00063B68" w:rsidRDefault="00063B68" w:rsidP="00063B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DC1" w:rsidRPr="00906DC1" w:rsidRDefault="00063B68" w:rsidP="00063B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063B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06DC1" w:rsidRPr="00906DC1" w:rsidRDefault="00906DC1" w:rsidP="0090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C1" w:rsidRDefault="00906DC1" w:rsidP="00906D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7F7" w:rsidRDefault="00A133E6" w:rsidP="008C49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2021</w:t>
      </w:r>
      <w:r w:rsidR="00906DC1" w:rsidRPr="00906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5124" w:rsidRPr="00906DC1" w:rsidRDefault="00E25124" w:rsidP="008C49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C92" w:rsidRPr="007F48E4" w:rsidRDefault="00512C92" w:rsidP="005B36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7" w:name="_Toc418162039"/>
      <w:bookmarkStart w:id="18" w:name="_Toc418161810"/>
      <w:bookmarkStart w:id="19" w:name="_Toc495737858"/>
      <w:r w:rsidRPr="007F48E4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End w:id="17"/>
      <w:bookmarkEnd w:id="18"/>
      <w:r w:rsidRPr="007F48E4">
        <w:rPr>
          <w:rFonts w:ascii="Times New Roman" w:hAnsi="Times New Roman" w:cs="Times New Roman"/>
          <w:sz w:val="28"/>
          <w:szCs w:val="28"/>
        </w:rPr>
        <w:t>2</w:t>
      </w:r>
      <w:bookmarkEnd w:id="19"/>
    </w:p>
    <w:p w:rsidR="00512C92" w:rsidRPr="007F48E4" w:rsidRDefault="00512C92" w:rsidP="00512C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418162042"/>
      <w:bookmarkStart w:id="21" w:name="_Toc418161813"/>
      <w:r w:rsidRPr="007F48E4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bookmarkEnd w:id="20"/>
      <w:bookmarkEnd w:id="21"/>
      <w:r w:rsidRPr="007F48E4">
        <w:rPr>
          <w:rFonts w:ascii="Times New Roman" w:hAnsi="Times New Roman" w:cs="Times New Roman"/>
          <w:sz w:val="28"/>
          <w:szCs w:val="28"/>
        </w:rPr>
        <w:t>Содержания</w:t>
      </w:r>
    </w:p>
    <w:p w:rsidR="00512C92" w:rsidRPr="007F48E4" w:rsidRDefault="00512C92" w:rsidP="00512C9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2" w:name="_Toc418162043"/>
      <w:bookmarkStart w:id="23" w:name="_Toc418161814"/>
      <w:r w:rsidRPr="007F48E4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Содержание</w:t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Введение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 Название структурной части работы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1.1.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1.2.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1.3.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567"/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 Название структурной части работы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2.1.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2.2.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2.3.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 Название структурной части работы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3.1.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3.2.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993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3.3. Название параграфа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Заключение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512C92" w:rsidRPr="007F48E4" w:rsidRDefault="00512C92" w:rsidP="00512C92">
      <w:pPr>
        <w:tabs>
          <w:tab w:val="right" w:leader="dot" w:pos="9639"/>
        </w:tabs>
        <w:spacing w:line="360" w:lineRule="auto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Список </w:t>
      </w:r>
      <w:r w:rsidR="006843A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использованных источников</w:t>
      </w:r>
      <w:r w:rsidRPr="007F48E4">
        <w:rPr>
          <w:rFonts w:ascii="Times New Roman" w:hAnsi="Times New Roman" w:cs="Times New Roman"/>
          <w:noProof/>
          <w:webHidden/>
          <w:color w:val="000000" w:themeColor="text1"/>
          <w:sz w:val="28"/>
          <w:szCs w:val="28"/>
        </w:rPr>
        <w:tab/>
      </w:r>
    </w:p>
    <w:p w:rsidR="00906DC1" w:rsidRPr="007F48E4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E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Приложения</w:t>
      </w:r>
      <w:r w:rsidRPr="007F48E4">
        <w:rPr>
          <w:rFonts w:ascii="Times New Roman" w:hAnsi="Times New Roman" w:cs="Times New Roman"/>
          <w:noProof/>
          <w:webHidden/>
          <w:color w:val="000000"/>
          <w:sz w:val="28"/>
          <w:szCs w:val="28"/>
        </w:rPr>
        <w:tab/>
      </w:r>
      <w:bookmarkEnd w:id="22"/>
      <w:bookmarkEnd w:id="23"/>
    </w:p>
    <w:p w:rsidR="00906DC1" w:rsidRDefault="00906DC1" w:rsidP="004667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C1" w:rsidRDefault="00906DC1" w:rsidP="004667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C1" w:rsidRDefault="00906DC1" w:rsidP="004667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C1" w:rsidRDefault="00906DC1" w:rsidP="004667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C92" w:rsidRPr="00512C92" w:rsidRDefault="00512C92" w:rsidP="00512C92">
      <w:pPr>
        <w:shd w:val="clear" w:color="auto" w:fill="FFFFFF"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7F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12C92" w:rsidRPr="00512C92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C92" w:rsidRPr="00512C92" w:rsidRDefault="00512C92" w:rsidP="00512C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512C92" w:rsidRPr="00512C92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C92" w:rsidRPr="00512C92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ГОСТ Р 57564–2017. Организация и проведение работ по международной стандартизации в Российской Федерации =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Organization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implementation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activity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standardization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Federation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впервые : дата введения 2017-12-01 / разработан Всероссийским научно-исследовательским институтом стандартизации и сертификации в машиностроении (ВНИИНМАШ). –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2017. – V, 43, [1]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;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см. – 33 экз. – Тест непосредственный</w:t>
      </w:r>
    </w:p>
    <w:p w:rsidR="00512C92" w:rsidRPr="00512C92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Игнатьев, С. В. Принципы экономико-финансовой деятельности нефтегазовых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компаний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–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МГИМО (университет), 2017. – 144, [1]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 ; 29 см. –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с. 131–133. – 110 экз. – ISBN 978-5-9228-1632-8. –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</w:t>
      </w:r>
    </w:p>
    <w:p w:rsidR="00512C92" w:rsidRPr="00512C92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Агротехника и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энергообеспечение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научно-практический журнал / Орловский государственный аграрный университет, Факультет агротехники и энергообеспечения ; учредитель и издатель Орловский государственный аграрный университет. – 2014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Орел, 2014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.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69–183 с. –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</w:t>
      </w:r>
      <w:proofErr w:type="spell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ISSN 2410-5031. –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: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непосредственный. </w:t>
      </w:r>
    </w:p>
    <w:p w:rsidR="00906DC1" w:rsidRDefault="00512C92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2014, № 1–4. – 100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экз. ;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2015, № 1 (5) – 4 (8). – 105 </w:t>
      </w:r>
      <w:proofErr w:type="gram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экз. ;</w:t>
      </w:r>
      <w:proofErr w:type="gramEnd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2016, № 1 (9) – 4 (12). – 115 </w:t>
      </w:r>
      <w:proofErr w:type="spellStart"/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</w:t>
      </w:r>
      <w:proofErr w:type="spellEnd"/>
    </w:p>
    <w:p w:rsidR="00333E6F" w:rsidRDefault="00333E6F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E6F" w:rsidRDefault="00333E6F" w:rsidP="00512C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D7C" w:rsidRPr="00512C92" w:rsidRDefault="00B31D7C" w:rsidP="00B31D7C">
      <w:pPr>
        <w:shd w:val="clear" w:color="auto" w:fill="FFFFFF"/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lastRenderedPageBreak/>
        <w:tab/>
      </w:r>
      <w:r w:rsidRPr="0051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31D7C" w:rsidRPr="00B31D7C" w:rsidRDefault="00B31D7C" w:rsidP="00B31D7C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31D7C">
        <w:rPr>
          <w:rFonts w:ascii="Times New Roman" w:hAnsi="Times New Roman" w:cs="Times New Roman"/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B31D7C">
        <w:rPr>
          <w:rFonts w:ascii="Times New Roman" w:hAnsi="Times New Roman" w:cs="Times New Roman"/>
          <w:b/>
          <w:spacing w:val="40"/>
          <w:sz w:val="28"/>
          <w:szCs w:val="28"/>
        </w:rPr>
        <w:t>высшего образования</w:t>
      </w:r>
    </w:p>
    <w:p w:rsidR="00B31D7C" w:rsidRPr="00B31D7C" w:rsidRDefault="00545B97" w:rsidP="00B31D7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«МОСКОВСКИЙ ТЕХНОЛОГИЧЕСКИЙ</w:t>
      </w:r>
      <w:r w:rsidR="00B31D7C" w:rsidRPr="00B31D7C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3"/>
      </w:tblGrid>
      <w:tr w:rsidR="00B31D7C" w:rsidRPr="00B31D7C" w:rsidTr="00BC054A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D7C" w:rsidRPr="00B31D7C" w:rsidRDefault="00B31D7C" w:rsidP="00BC054A">
            <w:pPr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</w:pPr>
          </w:p>
          <w:p w:rsidR="00B31D7C" w:rsidRPr="00B31D7C" w:rsidRDefault="00B31D7C" w:rsidP="00BC0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D7C" w:rsidRPr="00B31D7C" w:rsidRDefault="00B31D7C" w:rsidP="00B31D7C">
      <w:pPr>
        <w:jc w:val="right"/>
        <w:rPr>
          <w:rFonts w:ascii="Times New Roman" w:hAnsi="Times New Roman" w:cs="Times New Roman"/>
          <w:color w:val="000000"/>
        </w:rPr>
      </w:pPr>
      <w:r w:rsidRPr="00B31D7C">
        <w:rPr>
          <w:rFonts w:ascii="Times New Roman" w:hAnsi="Times New Roman" w:cs="Times New Roman"/>
          <w:color w:val="000000"/>
        </w:rPr>
        <w:t xml:space="preserve">                  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54"/>
        <w:gridCol w:w="5127"/>
      </w:tblGrid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</w:rPr>
            </w:pPr>
            <w:r w:rsidRPr="00B31D7C">
              <w:rPr>
                <w:rFonts w:ascii="Times New Roman" w:hAnsi="Times New Roman" w:cs="Times New Roman"/>
              </w:rPr>
              <w:t xml:space="preserve">                                             Декану факультета </w:t>
            </w:r>
          </w:p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</w:rPr>
            </w:pPr>
            <w:r w:rsidRPr="00B31D7C">
              <w:rPr>
                <w:rFonts w:ascii="Times New Roman" w:hAnsi="Times New Roman" w:cs="Times New Roman"/>
              </w:rPr>
              <w:t xml:space="preserve">Строительства и </w:t>
            </w:r>
            <w:proofErr w:type="spellStart"/>
            <w:r w:rsidRPr="00B31D7C">
              <w:rPr>
                <w:rFonts w:ascii="Times New Roman" w:hAnsi="Times New Roman" w:cs="Times New Roman"/>
              </w:rPr>
              <w:t>техносферной</w:t>
            </w:r>
            <w:proofErr w:type="spellEnd"/>
            <w:r w:rsidRPr="00B31D7C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31D7C">
              <w:rPr>
                <w:rFonts w:ascii="Times New Roman" w:hAnsi="Times New Roman" w:cs="Times New Roman"/>
              </w:rPr>
              <w:t>Котляревскому</w:t>
            </w:r>
            <w:proofErr w:type="spellEnd"/>
            <w:r w:rsidRPr="00B31D7C">
              <w:rPr>
                <w:rFonts w:ascii="Times New Roman" w:hAnsi="Times New Roman" w:cs="Times New Roman"/>
              </w:rPr>
              <w:t xml:space="preserve"> Александру Александровичу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</w:rPr>
            </w:pPr>
            <w:r w:rsidRPr="00B31D7C">
              <w:rPr>
                <w:rFonts w:ascii="Times New Roman" w:hAnsi="Times New Roman" w:cs="Times New Roman"/>
              </w:rPr>
              <w:t>от обучающегося _____________курса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6F33C0" w:rsidRDefault="00B31D7C" w:rsidP="00A133E6">
            <w:pPr>
              <w:jc w:val="right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B31D7C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="00A133E6">
              <w:rPr>
                <w:rFonts w:ascii="Times New Roman" w:hAnsi="Times New Roman" w:cs="Times New Roman"/>
                <w:u w:val="single"/>
              </w:rPr>
              <w:t>13</w:t>
            </w:r>
            <w:r w:rsidRPr="00B31D7C">
              <w:rPr>
                <w:rFonts w:ascii="Times New Roman" w:hAnsi="Times New Roman" w:cs="Times New Roman"/>
                <w:u w:val="single"/>
              </w:rPr>
              <w:t>.03.0</w:t>
            </w:r>
            <w:r w:rsidR="00A133E6">
              <w:rPr>
                <w:rFonts w:ascii="Times New Roman" w:hAnsi="Times New Roman" w:cs="Times New Roman"/>
                <w:u w:val="single"/>
              </w:rPr>
              <w:t>2</w:t>
            </w:r>
            <w:r w:rsidRPr="00B31D7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133E6">
              <w:rPr>
                <w:rFonts w:ascii="Times New Roman" w:hAnsi="Times New Roman" w:cs="Times New Roman"/>
                <w:u w:val="single"/>
              </w:rPr>
              <w:t>Электроэнергетика и электротехника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D7C">
              <w:rPr>
                <w:rFonts w:ascii="Times New Roman" w:hAnsi="Times New Roman" w:cs="Times New Roman"/>
                <w:color w:val="000000"/>
              </w:rPr>
              <w:t xml:space="preserve">форма обучения </w:t>
            </w:r>
            <w:r w:rsidRPr="00B31D7C">
              <w:rPr>
                <w:rFonts w:ascii="Times New Roman" w:hAnsi="Times New Roman" w:cs="Times New Roman"/>
                <w:color w:val="000000"/>
                <w:u w:val="single"/>
              </w:rPr>
              <w:t>заочная</w:t>
            </w:r>
            <w:r w:rsidRPr="00B31D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31D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D7C">
              <w:rPr>
                <w:rFonts w:ascii="Times New Roman" w:hAnsi="Times New Roman" w:cs="Times New Roman"/>
                <w:color w:val="000000"/>
              </w:rPr>
              <w:t>Фамилия_________________________________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31D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D7C">
              <w:rPr>
                <w:rFonts w:ascii="Times New Roman" w:hAnsi="Times New Roman" w:cs="Times New Roman"/>
                <w:color w:val="000000"/>
              </w:rPr>
              <w:t>Имя_________________________________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31D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D7C">
              <w:rPr>
                <w:rFonts w:ascii="Times New Roman" w:hAnsi="Times New Roman" w:cs="Times New Roman"/>
                <w:color w:val="000000"/>
              </w:rPr>
              <w:t>Отчество_________________________________</w:t>
            </w:r>
          </w:p>
        </w:tc>
      </w:tr>
      <w:tr w:rsidR="00B31D7C" w:rsidRPr="00B31D7C" w:rsidTr="00BC054A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B31D7C" w:rsidRPr="00B31D7C" w:rsidRDefault="00B31D7C" w:rsidP="00BC05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1D7C" w:rsidRPr="00B31D7C" w:rsidRDefault="00B31D7C" w:rsidP="00B31D7C">
      <w:pPr>
        <w:jc w:val="right"/>
        <w:rPr>
          <w:rFonts w:ascii="Times New Roman" w:hAnsi="Times New Roman" w:cs="Times New Roman"/>
          <w:color w:val="000000"/>
        </w:rPr>
      </w:pPr>
    </w:p>
    <w:p w:rsidR="00B31D7C" w:rsidRPr="00B31D7C" w:rsidRDefault="00B31D7C" w:rsidP="00B31D7C">
      <w:pPr>
        <w:tabs>
          <w:tab w:val="left" w:pos="7200"/>
        </w:tabs>
        <w:jc w:val="right"/>
        <w:rPr>
          <w:rFonts w:ascii="Times New Roman" w:hAnsi="Times New Roman" w:cs="Times New Roman"/>
        </w:rPr>
      </w:pPr>
    </w:p>
    <w:p w:rsidR="00B31D7C" w:rsidRPr="00B31D7C" w:rsidRDefault="00B31D7C" w:rsidP="00B31D7C">
      <w:pPr>
        <w:ind w:left="3402" w:right="679"/>
        <w:rPr>
          <w:rFonts w:ascii="Times New Roman" w:hAnsi="Times New Roman" w:cs="Times New Roman"/>
          <w:b/>
        </w:rPr>
      </w:pPr>
      <w:r w:rsidRPr="00B31D7C">
        <w:rPr>
          <w:rFonts w:ascii="Times New Roman" w:hAnsi="Times New Roman" w:cs="Times New Roman"/>
          <w:b/>
        </w:rPr>
        <w:t xml:space="preserve">               ЗАЯВЛЕНИЕ</w:t>
      </w:r>
    </w:p>
    <w:p w:rsidR="00B31D7C" w:rsidRPr="00FF7B5B" w:rsidRDefault="00B31D7C" w:rsidP="00FF7B5B">
      <w:pPr>
        <w:rPr>
          <w:rFonts w:ascii="Times New Roman" w:hAnsi="Times New Roman" w:cs="Times New Roman"/>
          <w:sz w:val="28"/>
          <w:szCs w:val="28"/>
        </w:rPr>
      </w:pPr>
    </w:p>
    <w:p w:rsidR="008441D1" w:rsidRPr="00E67438" w:rsidRDefault="008441D1" w:rsidP="00FF4269">
      <w:pPr>
        <w:pStyle w:val="af0"/>
      </w:pPr>
      <w:r w:rsidRPr="00E67438">
        <w:t xml:space="preserve">Прошу утвердить мне тему курсовой работы: </w:t>
      </w:r>
    </w:p>
    <w:p w:rsidR="00FF4269" w:rsidRDefault="008441D1" w:rsidP="00FF4269">
      <w:pPr>
        <w:pStyle w:val="af0"/>
      </w:pPr>
      <w:r w:rsidRPr="00E67438">
        <w:t>«____________________________________________________________________________________________________________________________________</w:t>
      </w:r>
      <w:r w:rsidR="00FF4269">
        <w:t>__________</w:t>
      </w:r>
      <w:r>
        <w:t>»</w:t>
      </w:r>
    </w:p>
    <w:p w:rsidR="00FF4269" w:rsidRDefault="008441D1" w:rsidP="00FF4269">
      <w:pPr>
        <w:pStyle w:val="af0"/>
      </w:pPr>
      <w:r w:rsidRPr="00E67438">
        <w:t>по дисциплине «</w:t>
      </w:r>
      <w:r w:rsidR="00FF4269">
        <w:t>________________</w:t>
      </w:r>
      <w:r>
        <w:t>_________________________</w:t>
      </w:r>
      <w:r w:rsidR="00FF4269">
        <w:t>______________»</w:t>
      </w:r>
    </w:p>
    <w:p w:rsidR="00FF4269" w:rsidRDefault="00FF4269" w:rsidP="00FF4269">
      <w:pPr>
        <w:pStyle w:val="af0"/>
      </w:pPr>
    </w:p>
    <w:p w:rsidR="00B31D7C" w:rsidRPr="008441D1" w:rsidRDefault="00FF4269" w:rsidP="00FF4269">
      <w:pPr>
        <w:pStyle w:val="af0"/>
        <w:jc w:val="right"/>
      </w:pPr>
      <w:r w:rsidRPr="00B31D7C">
        <w:t xml:space="preserve">  </w:t>
      </w:r>
      <w:r w:rsidR="00B31D7C" w:rsidRPr="00B31D7C">
        <w:t xml:space="preserve">                      </w:t>
      </w:r>
      <w:r w:rsidR="008441D1">
        <w:t xml:space="preserve">                              </w:t>
      </w:r>
      <w:r w:rsidR="00B31D7C" w:rsidRPr="00B31D7C">
        <w:t>«____» _______________202__г.</w:t>
      </w:r>
    </w:p>
    <w:p w:rsidR="00BC054A" w:rsidRDefault="00B31D7C" w:rsidP="00FF4269">
      <w:pPr>
        <w:pStyle w:val="af0"/>
        <w:jc w:val="right"/>
      </w:pPr>
      <w:r w:rsidRPr="00B31D7C">
        <w:t xml:space="preserve">                                                                                                               </w:t>
      </w:r>
      <w:r w:rsidR="00BC054A">
        <w:t xml:space="preserve"> ________________________</w:t>
      </w:r>
    </w:p>
    <w:p w:rsidR="00B31D7C" w:rsidRPr="00B31D7C" w:rsidRDefault="00B31D7C" w:rsidP="00FF4269">
      <w:pPr>
        <w:pStyle w:val="af0"/>
        <w:jc w:val="right"/>
      </w:pPr>
      <w:r w:rsidRPr="00B31D7C">
        <w:t xml:space="preserve">  (подпись обучающегося)</w:t>
      </w:r>
    </w:p>
    <w:p w:rsidR="00B31D7C" w:rsidRPr="00B31D7C" w:rsidRDefault="00B31D7C" w:rsidP="00B31D7C">
      <w:pPr>
        <w:tabs>
          <w:tab w:val="left" w:pos="1260"/>
        </w:tabs>
        <w:jc w:val="center"/>
        <w:rPr>
          <w:rFonts w:ascii="Times New Roman" w:hAnsi="Times New Roman" w:cs="Times New Roman"/>
        </w:rPr>
      </w:pPr>
    </w:p>
    <w:p w:rsidR="00B31D7C" w:rsidRPr="00B31D7C" w:rsidRDefault="00B31D7C" w:rsidP="00B31D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aps/>
          <w:color w:val="000000"/>
        </w:rPr>
      </w:pPr>
      <w:r w:rsidRPr="00B31D7C">
        <w:rPr>
          <w:rFonts w:ascii="Times New Roman" w:hAnsi="Times New Roman" w:cs="Times New Roman"/>
        </w:rPr>
        <w:tab/>
      </w:r>
      <w:r w:rsidRPr="00B31D7C">
        <w:rPr>
          <w:rFonts w:ascii="Times New Roman" w:hAnsi="Times New Roman" w:cs="Times New Roman"/>
          <w:caps/>
          <w:color w:val="000000"/>
        </w:rPr>
        <w:t>согласованО:</w:t>
      </w:r>
    </w:p>
    <w:p w:rsidR="00B31D7C" w:rsidRPr="00B31D7C" w:rsidRDefault="00B31D7C" w:rsidP="00B31D7C">
      <w:pPr>
        <w:spacing w:after="0" w:line="240" w:lineRule="auto"/>
        <w:rPr>
          <w:rFonts w:ascii="Times New Roman" w:hAnsi="Times New Roman" w:cs="Times New Roman"/>
        </w:rPr>
      </w:pPr>
      <w:r w:rsidRPr="00B31D7C">
        <w:rPr>
          <w:rFonts w:ascii="Times New Roman" w:hAnsi="Times New Roman" w:cs="Times New Roman"/>
          <w:color w:val="000000"/>
        </w:rPr>
        <w:t xml:space="preserve"> </w:t>
      </w:r>
      <w:r w:rsidRPr="00B31D7C">
        <w:rPr>
          <w:rFonts w:ascii="Times New Roman" w:hAnsi="Times New Roman" w:cs="Times New Roman"/>
        </w:rPr>
        <w:t xml:space="preserve">Декан факультета </w:t>
      </w:r>
    </w:p>
    <w:p w:rsidR="00B31D7C" w:rsidRPr="00B31D7C" w:rsidRDefault="00B31D7C" w:rsidP="00B31D7C">
      <w:pPr>
        <w:spacing w:after="0" w:line="240" w:lineRule="auto"/>
        <w:rPr>
          <w:rFonts w:ascii="Times New Roman" w:hAnsi="Times New Roman" w:cs="Times New Roman"/>
        </w:rPr>
      </w:pPr>
      <w:r w:rsidRPr="00B31D7C">
        <w:rPr>
          <w:rFonts w:ascii="Times New Roman" w:hAnsi="Times New Roman" w:cs="Times New Roman"/>
        </w:rPr>
        <w:t xml:space="preserve">Строительства и </w:t>
      </w:r>
      <w:proofErr w:type="spellStart"/>
      <w:r w:rsidRPr="00B31D7C">
        <w:rPr>
          <w:rFonts w:ascii="Times New Roman" w:hAnsi="Times New Roman" w:cs="Times New Roman"/>
        </w:rPr>
        <w:t>техносферной</w:t>
      </w:r>
      <w:proofErr w:type="spellEnd"/>
      <w:r w:rsidRPr="00B31D7C">
        <w:rPr>
          <w:rFonts w:ascii="Times New Roman" w:hAnsi="Times New Roman" w:cs="Times New Roman"/>
        </w:rPr>
        <w:t xml:space="preserve"> безопасности</w:t>
      </w:r>
    </w:p>
    <w:p w:rsidR="00B31D7C" w:rsidRPr="00B31D7C" w:rsidRDefault="00B31D7C" w:rsidP="00B31D7C">
      <w:pPr>
        <w:spacing w:after="0" w:line="240" w:lineRule="auto"/>
        <w:rPr>
          <w:rFonts w:ascii="Times New Roman" w:hAnsi="Times New Roman" w:cs="Times New Roman"/>
          <w:iCs/>
        </w:rPr>
      </w:pPr>
      <w:r w:rsidRPr="00B31D7C">
        <w:rPr>
          <w:rFonts w:ascii="Times New Roman" w:hAnsi="Times New Roman" w:cs="Times New Roman"/>
          <w:iCs/>
          <w:u w:val="single"/>
        </w:rPr>
        <w:t xml:space="preserve">     А. А. Котляревский                </w:t>
      </w:r>
      <w:r w:rsidRPr="00B31D7C">
        <w:rPr>
          <w:rFonts w:ascii="Times New Roman" w:hAnsi="Times New Roman" w:cs="Times New Roman"/>
          <w:iCs/>
        </w:rPr>
        <w:t xml:space="preserve">    </w:t>
      </w:r>
      <w:r w:rsidRPr="00B31D7C">
        <w:rPr>
          <w:rFonts w:ascii="Times New Roman" w:hAnsi="Times New Roman" w:cs="Times New Roman"/>
        </w:rPr>
        <w:t>____________________</w:t>
      </w:r>
    </w:p>
    <w:p w:rsidR="00B31D7C" w:rsidRPr="00B31D7C" w:rsidRDefault="00B31D7C" w:rsidP="00B31D7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31D7C">
        <w:rPr>
          <w:rFonts w:ascii="Times New Roman" w:hAnsi="Times New Roman" w:cs="Times New Roman"/>
        </w:rPr>
        <w:t xml:space="preserve">          (</w:t>
      </w:r>
      <w:r w:rsidRPr="00B31D7C">
        <w:rPr>
          <w:rFonts w:ascii="Times New Roman" w:hAnsi="Times New Roman" w:cs="Times New Roman"/>
          <w:i/>
        </w:rPr>
        <w:t>ФИО)</w:t>
      </w:r>
    </w:p>
    <w:p w:rsidR="00B31D7C" w:rsidRDefault="00B31D7C" w:rsidP="00B31D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  <w:r w:rsidRPr="00B31D7C">
        <w:rPr>
          <w:rFonts w:ascii="Times New Roman" w:hAnsi="Times New Roman" w:cs="Times New Roman"/>
          <w:iCs/>
        </w:rPr>
        <w:t xml:space="preserve"> «______» ________________ 202__г.</w:t>
      </w:r>
    </w:p>
    <w:p w:rsidR="008441D1" w:rsidRDefault="008441D1" w:rsidP="00B31D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</w:rPr>
      </w:pPr>
    </w:p>
    <w:sectPr w:rsidR="008441D1" w:rsidSect="00140345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16" w:rsidRDefault="00CA2A16" w:rsidP="0096707F">
      <w:pPr>
        <w:spacing w:after="0" w:line="240" w:lineRule="auto"/>
      </w:pPr>
      <w:r>
        <w:separator/>
      </w:r>
    </w:p>
  </w:endnote>
  <w:endnote w:type="continuationSeparator" w:id="0">
    <w:p w:rsidR="00CA2A16" w:rsidRDefault="00CA2A16" w:rsidP="0096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412382"/>
      <w:docPartObj>
        <w:docPartGallery w:val="Page Numbers (Bottom of Page)"/>
        <w:docPartUnique/>
      </w:docPartObj>
    </w:sdtPr>
    <w:sdtEndPr/>
    <w:sdtContent>
      <w:p w:rsidR="00517B9D" w:rsidRDefault="00517B9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61">
          <w:rPr>
            <w:noProof/>
          </w:rPr>
          <w:t>27</w:t>
        </w:r>
        <w:r>
          <w:fldChar w:fldCharType="end"/>
        </w:r>
      </w:p>
    </w:sdtContent>
  </w:sdt>
  <w:p w:rsidR="00517B9D" w:rsidRDefault="00517B9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16" w:rsidRDefault="00CA2A16" w:rsidP="0096707F">
      <w:pPr>
        <w:spacing w:after="0" w:line="240" w:lineRule="auto"/>
      </w:pPr>
      <w:r>
        <w:separator/>
      </w:r>
    </w:p>
  </w:footnote>
  <w:footnote w:type="continuationSeparator" w:id="0">
    <w:p w:rsidR="00CA2A16" w:rsidRDefault="00CA2A16" w:rsidP="0096707F">
      <w:pPr>
        <w:spacing w:after="0" w:line="240" w:lineRule="auto"/>
      </w:pPr>
      <w:r>
        <w:continuationSeparator/>
      </w:r>
    </w:p>
  </w:footnote>
  <w:footnote w:id="1">
    <w:p w:rsidR="00BC054A" w:rsidRPr="0096707F" w:rsidRDefault="00BC054A" w:rsidP="0096707F">
      <w:pPr>
        <w:pStyle w:val="ac"/>
        <w:ind w:left="142" w:hanging="142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96707F">
        <w:rPr>
          <w:rFonts w:ascii="Times New Roman" w:hAnsi="Times New Roman" w:cs="Times New Roman"/>
          <w:i/>
        </w:rPr>
        <w:t xml:space="preserve">Чешко И.Д. </w:t>
      </w:r>
      <w:r w:rsidRPr="0096707F">
        <w:rPr>
          <w:rFonts w:ascii="Times New Roman" w:hAnsi="Times New Roman" w:cs="Times New Roman"/>
        </w:rPr>
        <w:t xml:space="preserve">Технические основы расследования пожаров: Методические пособие. Москва: ВНИИПО, 2002. </w:t>
      </w:r>
      <w:r>
        <w:rPr>
          <w:rFonts w:ascii="Times New Roman" w:hAnsi="Times New Roman" w:cs="Times New Roman"/>
        </w:rPr>
        <w:t>С.74.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51C1"/>
    <w:multiLevelType w:val="multilevel"/>
    <w:tmpl w:val="2C52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93A36"/>
    <w:multiLevelType w:val="multilevel"/>
    <w:tmpl w:val="F45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26048"/>
    <w:multiLevelType w:val="multilevel"/>
    <w:tmpl w:val="F1D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942B8"/>
    <w:multiLevelType w:val="multilevel"/>
    <w:tmpl w:val="0812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73431EB"/>
    <w:multiLevelType w:val="multilevel"/>
    <w:tmpl w:val="616E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21EFC"/>
    <w:multiLevelType w:val="multilevel"/>
    <w:tmpl w:val="BF909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83E28"/>
    <w:multiLevelType w:val="multilevel"/>
    <w:tmpl w:val="92A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AC7C7D"/>
    <w:multiLevelType w:val="hybridMultilevel"/>
    <w:tmpl w:val="C58C0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E7F96"/>
    <w:multiLevelType w:val="multilevel"/>
    <w:tmpl w:val="CBF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9662C0"/>
    <w:multiLevelType w:val="hybridMultilevel"/>
    <w:tmpl w:val="3AAC25AA"/>
    <w:lvl w:ilvl="0" w:tplc="694869CC">
      <w:numFmt w:val="bullet"/>
      <w:lvlText w:val="□"/>
      <w:lvlJc w:val="left"/>
      <w:pPr>
        <w:ind w:left="1634" w:hanging="28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4AC258BA">
      <w:numFmt w:val="bullet"/>
      <w:lvlText w:val="•"/>
      <w:lvlJc w:val="left"/>
      <w:pPr>
        <w:ind w:left="2626" w:hanging="284"/>
      </w:pPr>
      <w:rPr>
        <w:rFonts w:hint="default"/>
        <w:lang w:val="ru-RU" w:eastAsia="en-US" w:bidi="ar-SA"/>
      </w:rPr>
    </w:lvl>
    <w:lvl w:ilvl="2" w:tplc="2AF67BCC">
      <w:numFmt w:val="bullet"/>
      <w:lvlText w:val="•"/>
      <w:lvlJc w:val="left"/>
      <w:pPr>
        <w:ind w:left="3613" w:hanging="284"/>
      </w:pPr>
      <w:rPr>
        <w:rFonts w:hint="default"/>
        <w:lang w:val="ru-RU" w:eastAsia="en-US" w:bidi="ar-SA"/>
      </w:rPr>
    </w:lvl>
    <w:lvl w:ilvl="3" w:tplc="A6B4F546">
      <w:numFmt w:val="bullet"/>
      <w:lvlText w:val="•"/>
      <w:lvlJc w:val="left"/>
      <w:pPr>
        <w:ind w:left="4599" w:hanging="284"/>
      </w:pPr>
      <w:rPr>
        <w:rFonts w:hint="default"/>
        <w:lang w:val="ru-RU" w:eastAsia="en-US" w:bidi="ar-SA"/>
      </w:rPr>
    </w:lvl>
    <w:lvl w:ilvl="4" w:tplc="FEC44D0C">
      <w:numFmt w:val="bullet"/>
      <w:lvlText w:val="•"/>
      <w:lvlJc w:val="left"/>
      <w:pPr>
        <w:ind w:left="5586" w:hanging="284"/>
      </w:pPr>
      <w:rPr>
        <w:rFonts w:hint="default"/>
        <w:lang w:val="ru-RU" w:eastAsia="en-US" w:bidi="ar-SA"/>
      </w:rPr>
    </w:lvl>
    <w:lvl w:ilvl="5" w:tplc="36B4F4F8">
      <w:numFmt w:val="bullet"/>
      <w:lvlText w:val="•"/>
      <w:lvlJc w:val="left"/>
      <w:pPr>
        <w:ind w:left="6573" w:hanging="284"/>
      </w:pPr>
      <w:rPr>
        <w:rFonts w:hint="default"/>
        <w:lang w:val="ru-RU" w:eastAsia="en-US" w:bidi="ar-SA"/>
      </w:rPr>
    </w:lvl>
    <w:lvl w:ilvl="6" w:tplc="51161994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  <w:lvl w:ilvl="7" w:tplc="AB9C1658">
      <w:numFmt w:val="bullet"/>
      <w:lvlText w:val="•"/>
      <w:lvlJc w:val="left"/>
      <w:pPr>
        <w:ind w:left="8546" w:hanging="284"/>
      </w:pPr>
      <w:rPr>
        <w:rFonts w:hint="default"/>
        <w:lang w:val="ru-RU" w:eastAsia="en-US" w:bidi="ar-SA"/>
      </w:rPr>
    </w:lvl>
    <w:lvl w:ilvl="8" w:tplc="8892E012">
      <w:numFmt w:val="bullet"/>
      <w:lvlText w:val="•"/>
      <w:lvlJc w:val="left"/>
      <w:pPr>
        <w:ind w:left="953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0063630"/>
    <w:multiLevelType w:val="multilevel"/>
    <w:tmpl w:val="3C2E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C72FF"/>
    <w:multiLevelType w:val="multilevel"/>
    <w:tmpl w:val="C1A0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46C77"/>
    <w:multiLevelType w:val="hybridMultilevel"/>
    <w:tmpl w:val="CF2EC976"/>
    <w:lvl w:ilvl="0" w:tplc="6A14FCA4">
      <w:numFmt w:val="bullet"/>
      <w:lvlText w:val="-"/>
      <w:lvlJc w:val="left"/>
      <w:pPr>
        <w:ind w:left="135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0AA426">
      <w:numFmt w:val="bullet"/>
      <w:lvlText w:val="•"/>
      <w:lvlJc w:val="left"/>
      <w:pPr>
        <w:ind w:left="2374" w:hanging="204"/>
      </w:pPr>
      <w:rPr>
        <w:rFonts w:hint="default"/>
        <w:lang w:val="ru-RU" w:eastAsia="en-US" w:bidi="ar-SA"/>
      </w:rPr>
    </w:lvl>
    <w:lvl w:ilvl="2" w:tplc="DD908F7C">
      <w:numFmt w:val="bullet"/>
      <w:lvlText w:val="•"/>
      <w:lvlJc w:val="left"/>
      <w:pPr>
        <w:ind w:left="3389" w:hanging="204"/>
      </w:pPr>
      <w:rPr>
        <w:rFonts w:hint="default"/>
        <w:lang w:val="ru-RU" w:eastAsia="en-US" w:bidi="ar-SA"/>
      </w:rPr>
    </w:lvl>
    <w:lvl w:ilvl="3" w:tplc="31A25BE0">
      <w:numFmt w:val="bullet"/>
      <w:lvlText w:val="•"/>
      <w:lvlJc w:val="left"/>
      <w:pPr>
        <w:ind w:left="4403" w:hanging="204"/>
      </w:pPr>
      <w:rPr>
        <w:rFonts w:hint="default"/>
        <w:lang w:val="ru-RU" w:eastAsia="en-US" w:bidi="ar-SA"/>
      </w:rPr>
    </w:lvl>
    <w:lvl w:ilvl="4" w:tplc="139CB1E2">
      <w:numFmt w:val="bullet"/>
      <w:lvlText w:val="•"/>
      <w:lvlJc w:val="left"/>
      <w:pPr>
        <w:ind w:left="5418" w:hanging="204"/>
      </w:pPr>
      <w:rPr>
        <w:rFonts w:hint="default"/>
        <w:lang w:val="ru-RU" w:eastAsia="en-US" w:bidi="ar-SA"/>
      </w:rPr>
    </w:lvl>
    <w:lvl w:ilvl="5" w:tplc="D65C1AA0">
      <w:numFmt w:val="bullet"/>
      <w:lvlText w:val="•"/>
      <w:lvlJc w:val="left"/>
      <w:pPr>
        <w:ind w:left="6433" w:hanging="204"/>
      </w:pPr>
      <w:rPr>
        <w:rFonts w:hint="default"/>
        <w:lang w:val="ru-RU" w:eastAsia="en-US" w:bidi="ar-SA"/>
      </w:rPr>
    </w:lvl>
    <w:lvl w:ilvl="6" w:tplc="B4D83C4C">
      <w:numFmt w:val="bullet"/>
      <w:lvlText w:val="•"/>
      <w:lvlJc w:val="left"/>
      <w:pPr>
        <w:ind w:left="7447" w:hanging="204"/>
      </w:pPr>
      <w:rPr>
        <w:rFonts w:hint="default"/>
        <w:lang w:val="ru-RU" w:eastAsia="en-US" w:bidi="ar-SA"/>
      </w:rPr>
    </w:lvl>
    <w:lvl w:ilvl="7" w:tplc="8F52CAFC">
      <w:numFmt w:val="bullet"/>
      <w:lvlText w:val="•"/>
      <w:lvlJc w:val="left"/>
      <w:pPr>
        <w:ind w:left="8462" w:hanging="204"/>
      </w:pPr>
      <w:rPr>
        <w:rFonts w:hint="default"/>
        <w:lang w:val="ru-RU" w:eastAsia="en-US" w:bidi="ar-SA"/>
      </w:rPr>
    </w:lvl>
    <w:lvl w:ilvl="8" w:tplc="BA0264C2">
      <w:numFmt w:val="bullet"/>
      <w:lvlText w:val="•"/>
      <w:lvlJc w:val="left"/>
      <w:pPr>
        <w:ind w:left="9477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6DF824D7"/>
    <w:multiLevelType w:val="multilevel"/>
    <w:tmpl w:val="0E8C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D778C0"/>
    <w:multiLevelType w:val="multilevel"/>
    <w:tmpl w:val="466E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DB5178"/>
    <w:multiLevelType w:val="multilevel"/>
    <w:tmpl w:val="59A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14"/>
    <w:lvlOverride w:ilvl="0">
      <w:startOverride w:val="2"/>
    </w:lvlOverride>
  </w:num>
  <w:num w:numId="7">
    <w:abstractNumId w:val="4"/>
  </w:num>
  <w:num w:numId="8">
    <w:abstractNumId w:val="6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8B"/>
    <w:rsid w:val="0000398A"/>
    <w:rsid w:val="00025444"/>
    <w:rsid w:val="000270A6"/>
    <w:rsid w:val="00034140"/>
    <w:rsid w:val="00035C5D"/>
    <w:rsid w:val="00051B10"/>
    <w:rsid w:val="00063B68"/>
    <w:rsid w:val="00092350"/>
    <w:rsid w:val="000E51C3"/>
    <w:rsid w:val="000E608B"/>
    <w:rsid w:val="00104D09"/>
    <w:rsid w:val="00140345"/>
    <w:rsid w:val="0015138C"/>
    <w:rsid w:val="001653D4"/>
    <w:rsid w:val="00184636"/>
    <w:rsid w:val="00194DEE"/>
    <w:rsid w:val="001B1B58"/>
    <w:rsid w:val="00215294"/>
    <w:rsid w:val="0026099E"/>
    <w:rsid w:val="002943AE"/>
    <w:rsid w:val="00333E6F"/>
    <w:rsid w:val="00352239"/>
    <w:rsid w:val="003A2A15"/>
    <w:rsid w:val="003D42B4"/>
    <w:rsid w:val="003E0B4B"/>
    <w:rsid w:val="003E43A8"/>
    <w:rsid w:val="00425440"/>
    <w:rsid w:val="00432BCF"/>
    <w:rsid w:val="00462BAB"/>
    <w:rsid w:val="004667F7"/>
    <w:rsid w:val="00473D7A"/>
    <w:rsid w:val="00497D58"/>
    <w:rsid w:val="004D2037"/>
    <w:rsid w:val="004E0F25"/>
    <w:rsid w:val="00512C92"/>
    <w:rsid w:val="00517B9D"/>
    <w:rsid w:val="00545B97"/>
    <w:rsid w:val="00584EBD"/>
    <w:rsid w:val="005B36E7"/>
    <w:rsid w:val="00607DB9"/>
    <w:rsid w:val="006663BA"/>
    <w:rsid w:val="00676DD3"/>
    <w:rsid w:val="006843A4"/>
    <w:rsid w:val="00691E1F"/>
    <w:rsid w:val="006C17E8"/>
    <w:rsid w:val="006F33C0"/>
    <w:rsid w:val="00705094"/>
    <w:rsid w:val="00721600"/>
    <w:rsid w:val="00727DB3"/>
    <w:rsid w:val="00730642"/>
    <w:rsid w:val="007378A5"/>
    <w:rsid w:val="007A5053"/>
    <w:rsid w:val="007B41C2"/>
    <w:rsid w:val="007C4EC1"/>
    <w:rsid w:val="007E5D86"/>
    <w:rsid w:val="007F48E4"/>
    <w:rsid w:val="00811874"/>
    <w:rsid w:val="00815819"/>
    <w:rsid w:val="00830D1E"/>
    <w:rsid w:val="008441D1"/>
    <w:rsid w:val="00874A7A"/>
    <w:rsid w:val="00890850"/>
    <w:rsid w:val="008C493A"/>
    <w:rsid w:val="008C589D"/>
    <w:rsid w:val="008D0268"/>
    <w:rsid w:val="008E1EC9"/>
    <w:rsid w:val="008E48D3"/>
    <w:rsid w:val="00906DC1"/>
    <w:rsid w:val="00911A91"/>
    <w:rsid w:val="00920D50"/>
    <w:rsid w:val="009477CB"/>
    <w:rsid w:val="0096707F"/>
    <w:rsid w:val="009F64E6"/>
    <w:rsid w:val="009F69E7"/>
    <w:rsid w:val="00A133E6"/>
    <w:rsid w:val="00AA41BC"/>
    <w:rsid w:val="00B31D7C"/>
    <w:rsid w:val="00B5711A"/>
    <w:rsid w:val="00B60BD2"/>
    <w:rsid w:val="00BC054A"/>
    <w:rsid w:val="00BC6124"/>
    <w:rsid w:val="00BC7664"/>
    <w:rsid w:val="00C03676"/>
    <w:rsid w:val="00C403E4"/>
    <w:rsid w:val="00C62F0A"/>
    <w:rsid w:val="00CA2A16"/>
    <w:rsid w:val="00CF47EB"/>
    <w:rsid w:val="00D26A1D"/>
    <w:rsid w:val="00D44BC0"/>
    <w:rsid w:val="00D45C61"/>
    <w:rsid w:val="00D9519C"/>
    <w:rsid w:val="00DB3457"/>
    <w:rsid w:val="00DF1F34"/>
    <w:rsid w:val="00E159EF"/>
    <w:rsid w:val="00E25124"/>
    <w:rsid w:val="00E44A37"/>
    <w:rsid w:val="00E46391"/>
    <w:rsid w:val="00E47771"/>
    <w:rsid w:val="00EC1520"/>
    <w:rsid w:val="00EE6636"/>
    <w:rsid w:val="00EF0857"/>
    <w:rsid w:val="00F01F12"/>
    <w:rsid w:val="00F43362"/>
    <w:rsid w:val="00FB0340"/>
    <w:rsid w:val="00FE1BCC"/>
    <w:rsid w:val="00FE7A1F"/>
    <w:rsid w:val="00FF4269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7443"/>
  <w15:chartTrackingRefBased/>
  <w15:docId w15:val="{1036401D-1A3D-4043-A73A-B00B66EE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40"/>
  </w:style>
  <w:style w:type="paragraph" w:styleId="1">
    <w:name w:val="heading 1"/>
    <w:basedOn w:val="a"/>
    <w:next w:val="a"/>
    <w:link w:val="10"/>
    <w:qFormat/>
    <w:rsid w:val="00512C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8B"/>
    <w:rPr>
      <w:b/>
      <w:bCs/>
    </w:rPr>
  </w:style>
  <w:style w:type="character" w:styleId="a5">
    <w:name w:val="Hyperlink"/>
    <w:basedOn w:val="a0"/>
    <w:uiPriority w:val="99"/>
    <w:unhideWhenUsed/>
    <w:rsid w:val="000E608B"/>
    <w:rPr>
      <w:color w:val="0000FF"/>
      <w:u w:val="single"/>
    </w:rPr>
  </w:style>
  <w:style w:type="character" w:styleId="a6">
    <w:name w:val="Emphasis"/>
    <w:basedOn w:val="a0"/>
    <w:uiPriority w:val="20"/>
    <w:qFormat/>
    <w:rsid w:val="000E60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3A8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06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1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5B36E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5B36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B36E7"/>
    <w:pPr>
      <w:spacing w:after="100"/>
      <w:ind w:left="220"/>
    </w:pPr>
  </w:style>
  <w:style w:type="paragraph" w:styleId="ab">
    <w:name w:val="List Paragraph"/>
    <w:basedOn w:val="a"/>
    <w:uiPriority w:val="34"/>
    <w:qFormat/>
    <w:rsid w:val="0026099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670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670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6707F"/>
    <w:rPr>
      <w:vertAlign w:val="superscript"/>
    </w:rPr>
  </w:style>
  <w:style w:type="character" w:styleId="af">
    <w:name w:val="Placeholder Text"/>
    <w:basedOn w:val="a0"/>
    <w:uiPriority w:val="99"/>
    <w:semiHidden/>
    <w:rsid w:val="00C03676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035C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Body Text"/>
    <w:basedOn w:val="af1"/>
    <w:link w:val="af2"/>
    <w:autoRedefine/>
    <w:rsid w:val="00FF4269"/>
    <w:pPr>
      <w:tabs>
        <w:tab w:val="left" w:pos="5040"/>
        <w:tab w:val="left" w:pos="5400"/>
      </w:tabs>
      <w:spacing w:after="120" w:line="360" w:lineRule="auto"/>
      <w:ind w:left="0" w:right="544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Основной текст Знак"/>
    <w:basedOn w:val="a0"/>
    <w:link w:val="af0"/>
    <w:rsid w:val="00FF426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Normal Indent"/>
    <w:basedOn w:val="a"/>
    <w:uiPriority w:val="99"/>
    <w:semiHidden/>
    <w:unhideWhenUsed/>
    <w:rsid w:val="00B31D7C"/>
    <w:pPr>
      <w:ind w:left="708"/>
    </w:pPr>
  </w:style>
  <w:style w:type="paragraph" w:styleId="31">
    <w:name w:val="Body Text 3"/>
    <w:basedOn w:val="a"/>
    <w:link w:val="32"/>
    <w:uiPriority w:val="99"/>
    <w:semiHidden/>
    <w:unhideWhenUsed/>
    <w:rsid w:val="008441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41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5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17B9D"/>
  </w:style>
  <w:style w:type="paragraph" w:styleId="af5">
    <w:name w:val="footer"/>
    <w:basedOn w:val="a"/>
    <w:link w:val="af6"/>
    <w:uiPriority w:val="99"/>
    <w:unhideWhenUsed/>
    <w:rsid w:val="005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club.ru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35D0-5598-4FBC-AA2F-76431D9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Мунхоев Леонид Иванович (МТИ)</dc:creator>
  <cp:keywords/>
  <dc:description/>
  <cp:lastModifiedBy>Денисова Надежда Анатольевна (МТИ)</cp:lastModifiedBy>
  <cp:revision>4</cp:revision>
  <cp:lastPrinted>2020-11-27T11:43:00Z</cp:lastPrinted>
  <dcterms:created xsi:type="dcterms:W3CDTF">2022-03-21T09:30:00Z</dcterms:created>
  <dcterms:modified xsi:type="dcterms:W3CDTF">2022-03-21T10:24:00Z</dcterms:modified>
</cp:coreProperties>
</file>